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35B" w:rsidRPr="00A44650" w:rsidRDefault="009D335B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val="fr-FR"/>
        </w:rPr>
      </w:pPr>
    </w:p>
    <w:p w:rsidR="009D335B" w:rsidRPr="00873BD7" w:rsidRDefault="00F36A70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  <w:r w:rsidRPr="0034198E">
        <w:rPr>
          <w:i/>
          <w:iCs/>
        </w:rPr>
        <w:t xml:space="preserve">Outplacementregeling voor werknemers van wie de arbeidsovereenkomst door de werkgever is </w:t>
      </w:r>
      <w:r>
        <w:rPr>
          <w:i/>
          <w:iCs/>
        </w:rPr>
        <w:t>beëindigd</w:t>
      </w:r>
      <w:r w:rsidRPr="0034198E">
        <w:rPr>
          <w:i/>
          <w:iCs/>
        </w:rPr>
        <w:t xml:space="preserve"> met betaling van een vergoeding gelijk aan de duur van een opzeggingstermijn van minstens 30 weken of aan </w:t>
      </w:r>
      <w:r>
        <w:rPr>
          <w:i/>
          <w:iCs/>
        </w:rPr>
        <w:t>het resterende deel van die termijn</w:t>
      </w:r>
      <w:r w:rsidR="00E7618C" w:rsidRPr="00873BD7">
        <w:rPr>
          <w:i/>
          <w:iCs/>
        </w:rPr>
        <w:t>.</w:t>
      </w:r>
      <w:r w:rsidR="00E7618C">
        <w:rPr>
          <w:rStyle w:val="FootnoteReference"/>
          <w:i/>
          <w:iCs/>
          <w:lang w:val="fr-FR"/>
        </w:rPr>
        <w:footnoteReference w:id="1"/>
      </w:r>
    </w:p>
    <w:p w:rsidR="009D335B" w:rsidRDefault="009D335B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</w:p>
    <w:p w:rsidR="009D335B" w:rsidRPr="00873BD7" w:rsidRDefault="009D335B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873BD7">
        <w:rPr>
          <w:rFonts w:ascii="Tahoma" w:hAnsi="Tahoma" w:cs="Tahoma"/>
          <w:b/>
          <w:sz w:val="22"/>
          <w:szCs w:val="22"/>
        </w:rPr>
        <w:t>Mod</w:t>
      </w:r>
      <w:r w:rsidR="00873BD7" w:rsidRPr="00873BD7">
        <w:rPr>
          <w:rFonts w:ascii="Tahoma" w:hAnsi="Tahoma" w:cs="Tahoma"/>
          <w:b/>
          <w:sz w:val="22"/>
          <w:szCs w:val="22"/>
        </w:rPr>
        <w:t>elbrief</w:t>
      </w:r>
      <w:r w:rsidR="009D335B" w:rsidRPr="00873BD7">
        <w:rPr>
          <w:rFonts w:ascii="Tahoma" w:hAnsi="Tahoma" w:cs="Tahoma"/>
          <w:b/>
          <w:sz w:val="22"/>
          <w:szCs w:val="22"/>
        </w:rPr>
        <w:t xml:space="preserve"> </w:t>
      </w:r>
      <w:r w:rsidR="0015425C" w:rsidRPr="00873BD7">
        <w:rPr>
          <w:rFonts w:ascii="Tahoma" w:hAnsi="Tahoma" w:cs="Tahoma"/>
          <w:b/>
          <w:sz w:val="22"/>
          <w:szCs w:val="22"/>
        </w:rPr>
        <w:t>1</w:t>
      </w:r>
      <w:r w:rsidRPr="00873BD7">
        <w:rPr>
          <w:rFonts w:ascii="Tahoma" w:hAnsi="Tahoma" w:cs="Tahoma"/>
          <w:b/>
          <w:sz w:val="22"/>
          <w:szCs w:val="22"/>
        </w:rPr>
        <w:t xml:space="preserve"> </w:t>
      </w:r>
      <w:r w:rsidR="009D335B" w:rsidRPr="00873BD7">
        <w:rPr>
          <w:rFonts w:ascii="Tahoma" w:hAnsi="Tahoma" w:cs="Tahoma"/>
          <w:b/>
          <w:sz w:val="22"/>
          <w:szCs w:val="22"/>
        </w:rPr>
        <w:t>–</w:t>
      </w:r>
      <w:r w:rsidRPr="00873BD7">
        <w:rPr>
          <w:rFonts w:ascii="Tahoma" w:hAnsi="Tahoma" w:cs="Tahoma"/>
          <w:b/>
          <w:sz w:val="22"/>
          <w:szCs w:val="22"/>
        </w:rPr>
        <w:t xml:space="preserve"> </w:t>
      </w:r>
      <w:r w:rsidR="00873BD7" w:rsidRPr="00873BD7">
        <w:rPr>
          <w:rFonts w:ascii="Tahoma" w:hAnsi="Tahoma" w:cs="Tahoma"/>
          <w:b/>
          <w:sz w:val="22"/>
          <w:szCs w:val="22"/>
        </w:rPr>
        <w:t>in te vullen door de werkgever en toe te sturen aan de werknemer</w:t>
      </w: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ind w:left="7080" w:firstLine="708"/>
        <w:rPr>
          <w:rFonts w:ascii="Tahoma" w:hAnsi="Tahoma" w:cs="Tahoma"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ind w:left="7080" w:firstLine="708"/>
        <w:rPr>
          <w:rFonts w:ascii="Tahoma" w:hAnsi="Tahoma" w:cs="Tahoma"/>
          <w:sz w:val="22"/>
          <w:szCs w:val="22"/>
        </w:rPr>
      </w:pPr>
      <w:r w:rsidRPr="00873BD7">
        <w:rPr>
          <w:rFonts w:ascii="Tahoma" w:hAnsi="Tahoma" w:cs="Tahoma"/>
          <w:sz w:val="22"/>
          <w:szCs w:val="22"/>
        </w:rPr>
        <w:t>[Dat</w:t>
      </w:r>
      <w:r w:rsidR="00873BD7" w:rsidRPr="00873BD7">
        <w:rPr>
          <w:rFonts w:ascii="Tahoma" w:hAnsi="Tahoma" w:cs="Tahoma"/>
          <w:sz w:val="22"/>
          <w:szCs w:val="22"/>
        </w:rPr>
        <w:t>um</w:t>
      </w:r>
      <w:r w:rsidRPr="00873BD7">
        <w:rPr>
          <w:rFonts w:ascii="Tahoma" w:hAnsi="Tahoma" w:cs="Tahoma"/>
          <w:sz w:val="22"/>
          <w:szCs w:val="22"/>
        </w:rPr>
        <w:t>]</w:t>
      </w: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E60D9E" w:rsidRPr="00873BD7" w:rsidRDefault="00873BD7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873BD7">
        <w:rPr>
          <w:rFonts w:ascii="Tahoma" w:hAnsi="Tahoma" w:cs="Tahoma"/>
          <w:sz w:val="22"/>
          <w:szCs w:val="22"/>
        </w:rPr>
        <w:t>Geachte heer</w:t>
      </w:r>
      <w:r w:rsidR="0015425C" w:rsidRPr="00873BD7">
        <w:rPr>
          <w:rFonts w:ascii="Tahoma" w:hAnsi="Tahoma" w:cs="Tahoma"/>
          <w:sz w:val="22"/>
          <w:szCs w:val="22"/>
        </w:rPr>
        <w:br/>
      </w:r>
      <w:r>
        <w:rPr>
          <w:rFonts w:ascii="Tahoma" w:hAnsi="Tahoma" w:cs="Tahoma"/>
          <w:sz w:val="22"/>
          <w:szCs w:val="22"/>
        </w:rPr>
        <w:t>Geachte mevrouw</w:t>
      </w:r>
      <w:r w:rsidR="00E60D9E" w:rsidRPr="00873BD7">
        <w:rPr>
          <w:rFonts w:ascii="Tahoma" w:hAnsi="Tahoma" w:cs="Tahoma"/>
          <w:sz w:val="22"/>
          <w:szCs w:val="22"/>
        </w:rPr>
        <w:t>,</w:t>
      </w:r>
    </w:p>
    <w:p w:rsidR="00E60D9E" w:rsidRPr="00873BD7" w:rsidRDefault="00E60D9E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E60D9E" w:rsidRPr="00873BD7" w:rsidRDefault="00E60D9E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9D335B" w:rsidRPr="00873BD7" w:rsidRDefault="00873BD7" w:rsidP="006776C6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873BD7">
        <w:rPr>
          <w:rFonts w:ascii="Tahoma" w:hAnsi="Tahoma" w:cs="Tahoma"/>
          <w:sz w:val="22"/>
          <w:szCs w:val="22"/>
        </w:rPr>
        <w:t>Hierbij vindt u een outplacementaanbod in het kader van</w:t>
      </w:r>
      <w:r w:rsidR="00F36A70">
        <w:rPr>
          <w:rFonts w:ascii="Tahoma" w:hAnsi="Tahoma" w:cs="Tahoma"/>
          <w:sz w:val="22"/>
          <w:szCs w:val="22"/>
        </w:rPr>
        <w:t xml:space="preserve"> de</w:t>
      </w:r>
      <w:r w:rsidRPr="00873BD7">
        <w:rPr>
          <w:rFonts w:ascii="Tahoma" w:hAnsi="Tahoma" w:cs="Tahoma"/>
          <w:sz w:val="22"/>
          <w:szCs w:val="22"/>
        </w:rPr>
        <w:t xml:space="preserve"> </w:t>
      </w:r>
      <w:r w:rsidR="00F36A70" w:rsidRPr="00A568B3">
        <w:rPr>
          <w:rFonts w:ascii="Tahoma" w:hAnsi="Tahoma" w:cs="Tahoma"/>
          <w:sz w:val="22"/>
          <w:szCs w:val="22"/>
        </w:rPr>
        <w:t>sectorregeling voor outplacement</w:t>
      </w:r>
      <w:r w:rsidRPr="00873BD7">
        <w:rPr>
          <w:rFonts w:ascii="Tahoma" w:hAnsi="Tahoma" w:cs="Tahoma"/>
          <w:sz w:val="22"/>
          <w:szCs w:val="22"/>
        </w:rPr>
        <w:t xml:space="preserve"> waarover de sociale partners in de sect</w:t>
      </w:r>
      <w:r>
        <w:rPr>
          <w:rFonts w:ascii="Tahoma" w:hAnsi="Tahoma" w:cs="Tahoma"/>
          <w:sz w:val="22"/>
          <w:szCs w:val="22"/>
        </w:rPr>
        <w:t>o</w:t>
      </w:r>
      <w:r w:rsidRPr="00873BD7">
        <w:rPr>
          <w:rFonts w:ascii="Tahoma" w:hAnsi="Tahoma" w:cs="Tahoma"/>
          <w:sz w:val="22"/>
          <w:szCs w:val="22"/>
        </w:rPr>
        <w:t>r overee</w:t>
      </w:r>
      <w:r>
        <w:rPr>
          <w:rFonts w:ascii="Tahoma" w:hAnsi="Tahoma" w:cs="Tahoma"/>
          <w:sz w:val="22"/>
          <w:szCs w:val="22"/>
        </w:rPr>
        <w:t>nstemming hebben bereikt</w:t>
      </w:r>
      <w:r w:rsidR="006776C6" w:rsidRPr="00873BD7">
        <w:rPr>
          <w:rFonts w:ascii="Tahoma" w:hAnsi="Tahoma" w:cs="Tahoma"/>
          <w:sz w:val="22"/>
          <w:szCs w:val="22"/>
        </w:rPr>
        <w:t>.</w:t>
      </w:r>
    </w:p>
    <w:p w:rsidR="006776C6" w:rsidRPr="00873BD7" w:rsidRDefault="006776C6" w:rsidP="006776C6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6776C6" w:rsidRPr="00873BD7" w:rsidRDefault="00873BD7" w:rsidP="006776C6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873BD7">
        <w:rPr>
          <w:rFonts w:ascii="Tahoma" w:hAnsi="Tahoma" w:cs="Tahoma"/>
          <w:sz w:val="22"/>
          <w:szCs w:val="22"/>
        </w:rPr>
        <w:t xml:space="preserve">De sectorregeling </w:t>
      </w:r>
      <w:r w:rsidR="00F36A70">
        <w:rPr>
          <w:rFonts w:ascii="Tahoma" w:hAnsi="Tahoma" w:cs="Tahoma"/>
          <w:sz w:val="22"/>
          <w:szCs w:val="22"/>
        </w:rPr>
        <w:t>voor</w:t>
      </w:r>
      <w:r w:rsidRPr="00873BD7">
        <w:rPr>
          <w:rFonts w:ascii="Tahoma" w:hAnsi="Tahoma" w:cs="Tahoma"/>
          <w:sz w:val="22"/>
          <w:szCs w:val="22"/>
        </w:rPr>
        <w:t xml:space="preserve"> outplacement voorziet in een specifiek begeleidings- en omkaderingsstelsel dat bestaat uit twee delen</w:t>
      </w:r>
      <w:r w:rsidR="006776C6" w:rsidRPr="00873BD7">
        <w:rPr>
          <w:rFonts w:ascii="Tahoma" w:hAnsi="Tahoma" w:cs="Tahoma"/>
          <w:sz w:val="22"/>
          <w:szCs w:val="22"/>
        </w:rPr>
        <w:t xml:space="preserve">: </w:t>
      </w:r>
      <w:r w:rsidRPr="00873BD7">
        <w:rPr>
          <w:rFonts w:ascii="Tahoma" w:hAnsi="Tahoma" w:cs="Tahoma"/>
          <w:sz w:val="22"/>
          <w:szCs w:val="22"/>
        </w:rPr>
        <w:t>deelna</w:t>
      </w:r>
      <w:r>
        <w:rPr>
          <w:rFonts w:ascii="Tahoma" w:hAnsi="Tahoma" w:cs="Tahoma"/>
          <w:sz w:val="22"/>
          <w:szCs w:val="22"/>
        </w:rPr>
        <w:t>me aan een outplacement</w:t>
      </w:r>
      <w:r w:rsidR="006776C6" w:rsidRPr="00873BD7">
        <w:rPr>
          <w:rFonts w:ascii="Tahoma" w:hAnsi="Tahoma" w:cs="Tahoma"/>
          <w:sz w:val="22"/>
          <w:szCs w:val="22"/>
        </w:rPr>
        <w:t>pro</w:t>
      </w:r>
      <w:r w:rsidR="00BC5C9E">
        <w:rPr>
          <w:rFonts w:ascii="Tahoma" w:hAnsi="Tahoma" w:cs="Tahoma"/>
          <w:sz w:val="22"/>
          <w:szCs w:val="22"/>
        </w:rPr>
        <w:t>gramma</w:t>
      </w:r>
      <w:r w:rsidR="006776C6" w:rsidRPr="00873BD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bij een </w:t>
      </w:r>
      <w:r w:rsidR="006776C6" w:rsidRPr="00873BD7">
        <w:rPr>
          <w:rFonts w:ascii="Tahoma" w:hAnsi="Tahoma" w:cs="Tahoma"/>
          <w:sz w:val="22"/>
          <w:szCs w:val="22"/>
        </w:rPr>
        <w:t>outplacement</w:t>
      </w:r>
      <w:r>
        <w:rPr>
          <w:rFonts w:ascii="Tahoma" w:hAnsi="Tahoma" w:cs="Tahoma"/>
          <w:sz w:val="22"/>
          <w:szCs w:val="22"/>
        </w:rPr>
        <w:t>bureau en deelname aan een opleidingsprogramma</w:t>
      </w:r>
      <w:r w:rsidR="006776C6" w:rsidRPr="00873BD7">
        <w:rPr>
          <w:rFonts w:ascii="Tahoma" w:hAnsi="Tahoma" w:cs="Tahoma"/>
          <w:sz w:val="22"/>
          <w:szCs w:val="22"/>
        </w:rPr>
        <w:t xml:space="preserve"> (‘Elan+ Outplacement’).</w:t>
      </w:r>
    </w:p>
    <w:p w:rsidR="006776C6" w:rsidRPr="00873BD7" w:rsidRDefault="006776C6" w:rsidP="006776C6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6776C6" w:rsidRPr="00CF25C7" w:rsidRDefault="00873BD7" w:rsidP="006776C6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CF25C7">
        <w:rPr>
          <w:rFonts w:ascii="Tahoma" w:hAnsi="Tahoma" w:cs="Tahoma"/>
          <w:sz w:val="22"/>
          <w:szCs w:val="22"/>
        </w:rPr>
        <w:t xml:space="preserve">Dit </w:t>
      </w:r>
      <w:r w:rsidR="00A44650" w:rsidRPr="00CF25C7">
        <w:rPr>
          <w:rFonts w:ascii="Tahoma" w:hAnsi="Tahoma" w:cs="Tahoma"/>
          <w:sz w:val="22"/>
          <w:szCs w:val="22"/>
        </w:rPr>
        <w:t>outplacement</w:t>
      </w:r>
      <w:r w:rsidRPr="00CF25C7">
        <w:rPr>
          <w:rFonts w:ascii="Tahoma" w:hAnsi="Tahoma" w:cs="Tahoma"/>
          <w:sz w:val="22"/>
          <w:szCs w:val="22"/>
        </w:rPr>
        <w:t xml:space="preserve">aanbod is bedoeld om u </w:t>
      </w:r>
      <w:r w:rsidR="00CF25C7" w:rsidRPr="00CF25C7">
        <w:rPr>
          <w:rFonts w:ascii="Tahoma" w:hAnsi="Tahoma" w:cs="Tahoma"/>
          <w:sz w:val="22"/>
          <w:szCs w:val="22"/>
        </w:rPr>
        <w:t>professionele begeleiding en doeltreffende steun te bieden bij het zoeken naar een nieuwe betrekking</w:t>
      </w:r>
      <w:r w:rsidR="006776C6" w:rsidRPr="00CF25C7">
        <w:rPr>
          <w:rFonts w:ascii="Tahoma" w:hAnsi="Tahoma" w:cs="Tahoma"/>
          <w:sz w:val="22"/>
          <w:szCs w:val="22"/>
        </w:rPr>
        <w:t>.</w:t>
      </w:r>
    </w:p>
    <w:p w:rsidR="006776C6" w:rsidRPr="00CF25C7" w:rsidRDefault="006776C6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9D335B" w:rsidRPr="00CF25C7" w:rsidRDefault="00CF25C7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CF25C7">
        <w:rPr>
          <w:rFonts w:ascii="Tahoma" w:hAnsi="Tahoma" w:cs="Tahoma"/>
          <w:sz w:val="22"/>
          <w:szCs w:val="22"/>
        </w:rPr>
        <w:t xml:space="preserve">Het Paritair </w:t>
      </w:r>
      <w:r w:rsidR="00A44650" w:rsidRPr="00CF25C7">
        <w:rPr>
          <w:rFonts w:ascii="Tahoma" w:hAnsi="Tahoma" w:cs="Tahoma"/>
          <w:sz w:val="22"/>
          <w:szCs w:val="22"/>
        </w:rPr>
        <w:t>Fonds</w:t>
      </w:r>
      <w:r w:rsidRPr="00CF25C7">
        <w:rPr>
          <w:rFonts w:ascii="Tahoma" w:hAnsi="Tahoma" w:cs="Tahoma"/>
          <w:sz w:val="22"/>
          <w:szCs w:val="22"/>
        </w:rPr>
        <w:t xml:space="preserve"> vzw is als opleidingsfonds op sectorniveau belast met de praktische organisatie van die begeleiding</w:t>
      </w:r>
      <w:r w:rsidR="009D335B" w:rsidRPr="00CF25C7">
        <w:rPr>
          <w:rFonts w:ascii="Tahoma" w:hAnsi="Tahoma" w:cs="Tahoma"/>
          <w:sz w:val="22"/>
          <w:szCs w:val="22"/>
        </w:rPr>
        <w:t>.</w:t>
      </w:r>
    </w:p>
    <w:p w:rsidR="009D335B" w:rsidRPr="00CF25C7" w:rsidRDefault="009D335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9D335B" w:rsidRPr="00CF25C7" w:rsidRDefault="00CF25C7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CF25C7">
        <w:rPr>
          <w:rFonts w:ascii="Tahoma" w:hAnsi="Tahoma" w:cs="Tahoma"/>
          <w:sz w:val="22"/>
          <w:szCs w:val="22"/>
        </w:rPr>
        <w:t xml:space="preserve">Als u met dit aanbod instemt, dan wordt u verzocht bijgaand inschrijvingsformulier in te vullen en het ons terug te bezorgen binnen een termijn van </w:t>
      </w:r>
      <w:r w:rsidR="009D335B" w:rsidRPr="00CF25C7">
        <w:rPr>
          <w:rFonts w:ascii="Tahoma" w:hAnsi="Tahoma" w:cs="Tahoma"/>
          <w:sz w:val="22"/>
          <w:szCs w:val="22"/>
        </w:rPr>
        <w:t xml:space="preserve">4 </w:t>
      </w:r>
      <w:r w:rsidRPr="00CF25C7">
        <w:rPr>
          <w:rFonts w:ascii="Tahoma" w:hAnsi="Tahoma" w:cs="Tahoma"/>
          <w:sz w:val="22"/>
          <w:szCs w:val="22"/>
        </w:rPr>
        <w:t>weken</w:t>
      </w:r>
      <w:r w:rsidR="009D335B" w:rsidRPr="00CF25C7">
        <w:rPr>
          <w:rFonts w:ascii="Tahoma" w:hAnsi="Tahoma" w:cs="Tahoma"/>
          <w:sz w:val="22"/>
          <w:szCs w:val="22"/>
        </w:rPr>
        <w:t xml:space="preserve">, </w:t>
      </w:r>
      <w:r w:rsidRPr="00CF25C7">
        <w:rPr>
          <w:rFonts w:ascii="Tahoma" w:hAnsi="Tahoma" w:cs="Tahoma"/>
          <w:sz w:val="22"/>
          <w:szCs w:val="22"/>
        </w:rPr>
        <w:t>opdat wij uw inschrijving kunnen doorsturen naar het Paritair Fonds</w:t>
      </w:r>
      <w:r w:rsidR="009D335B" w:rsidRPr="00CF25C7">
        <w:rPr>
          <w:rFonts w:ascii="Tahoma" w:hAnsi="Tahoma" w:cs="Tahoma"/>
          <w:sz w:val="22"/>
          <w:szCs w:val="22"/>
        </w:rPr>
        <w:t>.</w:t>
      </w:r>
    </w:p>
    <w:p w:rsidR="009D335B" w:rsidRPr="00CF25C7" w:rsidRDefault="009D335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9D335B" w:rsidRPr="00CF25C7" w:rsidRDefault="009D335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9D335B" w:rsidRPr="00CF25C7" w:rsidRDefault="00CF25C7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CF25C7">
        <w:rPr>
          <w:rFonts w:ascii="Tahoma" w:hAnsi="Tahoma" w:cs="Tahoma"/>
          <w:sz w:val="22"/>
          <w:szCs w:val="22"/>
        </w:rPr>
        <w:t>Met vriendelijke groeten,</w:t>
      </w:r>
    </w:p>
    <w:p w:rsidR="009D335B" w:rsidRPr="00CF25C7" w:rsidRDefault="009D335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9D335B" w:rsidRPr="00CF25C7" w:rsidRDefault="00CF25C7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CF25C7">
        <w:rPr>
          <w:rFonts w:ascii="Tahoma" w:hAnsi="Tahoma" w:cs="Tahoma"/>
          <w:sz w:val="22"/>
          <w:szCs w:val="22"/>
        </w:rPr>
        <w:t xml:space="preserve">Opgemaakt te </w:t>
      </w:r>
      <w:r w:rsidR="00DF2C5D" w:rsidRPr="00CF25C7">
        <w:rPr>
          <w:rFonts w:ascii="Tahoma" w:hAnsi="Tahoma" w:cs="Tahoma"/>
          <w:sz w:val="22"/>
          <w:szCs w:val="22"/>
        </w:rPr>
        <w:t>……………………………….</w:t>
      </w:r>
      <w:r w:rsidRPr="00CF25C7">
        <w:rPr>
          <w:rFonts w:ascii="Tahoma" w:hAnsi="Tahoma" w:cs="Tahoma"/>
          <w:sz w:val="22"/>
          <w:szCs w:val="22"/>
        </w:rPr>
        <w:t>op datum van</w:t>
      </w:r>
      <w:r w:rsidR="00DF2C5D" w:rsidRPr="00CF25C7">
        <w:rPr>
          <w:rFonts w:ascii="Tahoma" w:hAnsi="Tahoma" w:cs="Tahoma"/>
          <w:sz w:val="22"/>
          <w:szCs w:val="22"/>
        </w:rPr>
        <w:t xml:space="preserve"> ……………………………….</w:t>
      </w:r>
    </w:p>
    <w:p w:rsidR="009D335B" w:rsidRPr="00CF25C7" w:rsidRDefault="009D335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CF25C7">
        <w:rPr>
          <w:rFonts w:ascii="Tahoma" w:hAnsi="Tahoma" w:cs="Tahoma"/>
          <w:sz w:val="22"/>
          <w:szCs w:val="22"/>
        </w:rPr>
        <w:t>N</w:t>
      </w:r>
      <w:r w:rsidR="00CF25C7" w:rsidRPr="00CF25C7">
        <w:rPr>
          <w:rFonts w:ascii="Tahoma" w:hAnsi="Tahoma" w:cs="Tahoma"/>
          <w:sz w:val="22"/>
          <w:szCs w:val="22"/>
        </w:rPr>
        <w:t>aam en voornaam van de ondertekenaa</w:t>
      </w:r>
      <w:r w:rsidR="00CF25C7">
        <w:rPr>
          <w:rFonts w:ascii="Tahoma" w:hAnsi="Tahoma" w:cs="Tahoma"/>
          <w:sz w:val="22"/>
          <w:szCs w:val="22"/>
        </w:rPr>
        <w:t>r</w:t>
      </w:r>
    </w:p>
    <w:p w:rsidR="009D335B" w:rsidRPr="00A44650" w:rsidRDefault="00CF25C7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>
        <w:rPr>
          <w:rFonts w:ascii="Tahoma" w:hAnsi="Tahoma" w:cs="Tahoma"/>
          <w:sz w:val="22"/>
          <w:szCs w:val="22"/>
          <w:lang w:val="fr-FR"/>
        </w:rPr>
        <w:t>Handtekening</w:t>
      </w:r>
      <w:proofErr w:type="spellEnd"/>
    </w:p>
    <w:p w:rsidR="009D335B" w:rsidRPr="00A44650" w:rsidRDefault="009D335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  <w:lang w:val="fr-FR"/>
        </w:rPr>
      </w:pPr>
    </w:p>
    <w:p w:rsidR="009D335B" w:rsidRPr="00A44650" w:rsidRDefault="009D335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  <w:lang w:val="fr-FR"/>
        </w:rPr>
      </w:pPr>
    </w:p>
    <w:p w:rsidR="009D335B" w:rsidRPr="00A44650" w:rsidRDefault="009D335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  <w:lang w:val="fr-FR"/>
        </w:rPr>
      </w:pPr>
    </w:p>
    <w:p w:rsidR="00DF2C5D" w:rsidRDefault="00DF2C5D" w:rsidP="002A0860">
      <w:pPr>
        <w:tabs>
          <w:tab w:val="left" w:pos="7088"/>
        </w:tabs>
        <w:spacing w:after="120" w:line="276" w:lineRule="auto"/>
        <w:rPr>
          <w:rFonts w:ascii="Tahoma" w:hAnsi="Tahoma" w:cs="Tahoma"/>
          <w:sz w:val="22"/>
          <w:szCs w:val="22"/>
          <w:lang w:val="fr-FR"/>
        </w:rPr>
      </w:pPr>
    </w:p>
    <w:p w:rsidR="002A0860" w:rsidRPr="0079370A" w:rsidRDefault="002A0860" w:rsidP="002A0860">
      <w:pPr>
        <w:tabs>
          <w:tab w:val="left" w:pos="7088"/>
        </w:tabs>
        <w:spacing w:after="120" w:line="276" w:lineRule="auto"/>
        <w:rPr>
          <w:rFonts w:ascii="Tahoma" w:eastAsia="Calibri" w:hAnsi="Tahoma" w:cs="Tahoma"/>
          <w:sz w:val="22"/>
          <w:szCs w:val="22"/>
          <w:lang w:val="fr-BE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A0860" w:rsidRPr="00CF25C7" w:rsidTr="00661E79">
        <w:tc>
          <w:tcPr>
            <w:tcW w:w="5000" w:type="pct"/>
            <w:shd w:val="clear" w:color="auto" w:fill="auto"/>
          </w:tcPr>
          <w:p w:rsidR="002A0860" w:rsidRPr="00CF25C7" w:rsidRDefault="00CF25C7" w:rsidP="00CF25C7">
            <w:pPr>
              <w:spacing w:before="120" w:line="276" w:lineRule="auto"/>
              <w:jc w:val="center"/>
              <w:rPr>
                <w:rFonts w:ascii="Tahoma" w:eastAsia="Calibri" w:hAnsi="Tahoma" w:cs="Tahoma"/>
                <w:b/>
                <w:lang w:eastAsia="en-US"/>
              </w:rPr>
            </w:pPr>
            <w:r w:rsidRPr="00CF25C7">
              <w:rPr>
                <w:rFonts w:ascii="Tahoma" w:hAnsi="Tahoma" w:cs="Tahoma"/>
                <w:b/>
              </w:rPr>
              <w:lastRenderedPageBreak/>
              <w:t>Sectorregeling inzake outplacement</w:t>
            </w:r>
            <w:r w:rsidR="0015425C" w:rsidRPr="00CF25C7">
              <w:rPr>
                <w:rFonts w:ascii="Tahoma" w:hAnsi="Tahoma" w:cs="Tahoma"/>
                <w:b/>
              </w:rPr>
              <w:br/>
            </w:r>
            <w:r w:rsidRPr="00CF25C7">
              <w:rPr>
                <w:rFonts w:ascii="Tahoma" w:hAnsi="Tahoma" w:cs="Tahoma"/>
                <w:b/>
              </w:rPr>
              <w:t>Inschrijvingsformulier</w:t>
            </w:r>
            <w:r w:rsidR="007B74B9" w:rsidRPr="00CF25C7">
              <w:rPr>
                <w:rFonts w:ascii="Tahoma" w:hAnsi="Tahoma" w:cs="Tahoma"/>
                <w:b/>
              </w:rPr>
              <w:br/>
            </w:r>
            <w:r w:rsidRPr="004B0114">
              <w:rPr>
                <w:rFonts w:ascii="Tahoma" w:eastAsia="Calibri" w:hAnsi="Tahoma" w:cs="Tahoma"/>
                <w:b/>
                <w:lang w:eastAsia="en-US"/>
              </w:rPr>
              <w:t>In te vullen door de werkgever</w:t>
            </w:r>
          </w:p>
        </w:tc>
      </w:tr>
    </w:tbl>
    <w:p w:rsidR="002A0860" w:rsidRPr="00CF25C7" w:rsidRDefault="002A0860" w:rsidP="002A0860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p w:rsidR="007B74B9" w:rsidRPr="00CF25C7" w:rsidRDefault="007B74B9" w:rsidP="002A0860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p w:rsidR="007B74B9" w:rsidRPr="00CF25C7" w:rsidRDefault="007B74B9" w:rsidP="002A0860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B74B9" w:rsidRPr="00945738" w:rsidTr="00252CE0">
        <w:trPr>
          <w:trHeight w:val="2863"/>
        </w:trPr>
        <w:tc>
          <w:tcPr>
            <w:tcW w:w="9062" w:type="dxa"/>
            <w:shd w:val="clear" w:color="auto" w:fill="auto"/>
          </w:tcPr>
          <w:p w:rsidR="007B74B9" w:rsidRPr="00CF25C7" w:rsidRDefault="00CF25C7" w:rsidP="00252CE0">
            <w:pPr>
              <w:spacing w:before="120"/>
              <w:rPr>
                <w:rFonts w:ascii="Tahoma" w:eastAsia="Calibri" w:hAnsi="Tahoma" w:cs="Tahoma"/>
                <w:sz w:val="22"/>
                <w:szCs w:val="22"/>
                <w:u w:val="single"/>
                <w:lang w:eastAsia="en-US"/>
              </w:rPr>
            </w:pPr>
            <w:r w:rsidRPr="00CF25C7">
              <w:rPr>
                <w:rFonts w:ascii="Tahoma" w:eastAsia="Calibri" w:hAnsi="Tahoma" w:cs="Tahoma"/>
                <w:sz w:val="22"/>
                <w:szCs w:val="22"/>
                <w:u w:val="single"/>
                <w:lang w:eastAsia="en-US"/>
              </w:rPr>
              <w:t>Met betrekking tot de ontslagen werknemer/werkneemster</w:t>
            </w:r>
            <w:r w:rsidR="007B74B9" w:rsidRPr="00CF25C7">
              <w:rPr>
                <w:rFonts w:ascii="Tahoma" w:eastAsia="Calibri" w:hAnsi="Tahoma" w:cs="Tahoma"/>
                <w:sz w:val="22"/>
                <w:szCs w:val="22"/>
                <w:u w:val="single"/>
                <w:lang w:eastAsia="en-US"/>
              </w:rPr>
              <w:t>:</w:t>
            </w:r>
          </w:p>
          <w:p w:rsidR="007B74B9" w:rsidRPr="00CF25C7" w:rsidRDefault="007B74B9" w:rsidP="00252CE0">
            <w:pPr>
              <w:spacing w:before="120"/>
              <w:rPr>
                <w:rFonts w:ascii="Tahoma" w:eastAsia="Calibri" w:hAnsi="Tahoma" w:cs="Tahoma"/>
                <w:sz w:val="22"/>
                <w:szCs w:val="22"/>
                <w:u w:val="single"/>
                <w:lang w:eastAsia="en-US"/>
              </w:rPr>
            </w:pPr>
          </w:p>
          <w:p w:rsidR="007B74B9" w:rsidRPr="00C96DAC" w:rsidRDefault="00C96DAC" w:rsidP="00252CE0">
            <w:pPr>
              <w:tabs>
                <w:tab w:val="left" w:pos="5136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Datum indiensttreding</w:t>
            </w:r>
            <w:r w:rsidR="007B74B9"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 …………………………</w:t>
            </w:r>
          </w:p>
          <w:p w:rsidR="007B74B9" w:rsidRPr="00C96DAC" w:rsidRDefault="007B74B9" w:rsidP="00252CE0">
            <w:pPr>
              <w:tabs>
                <w:tab w:val="left" w:pos="5136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Dat</w:t>
            </w:r>
            <w:r w:rsidR="00C96DAC"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um ontslag</w:t>
            </w:r>
            <w:proofErr w:type="gramStart"/>
            <w:r w:rsidR="00C96DAC"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</w:t>
            </w:r>
            <w:proofErr w:type="gramEnd"/>
            <w:r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………………………………….</w:t>
            </w:r>
          </w:p>
          <w:p w:rsidR="007B74B9" w:rsidRPr="00C96DAC" w:rsidRDefault="00C96DAC" w:rsidP="00252CE0">
            <w:pPr>
              <w:tabs>
                <w:tab w:val="left" w:pos="5136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De verbrekingsvergoeding stemt overeen met een opzeggingstermijn van </w:t>
            </w:r>
            <w:r w:rsidR="007B74B9"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…</w:t>
            </w:r>
            <w:proofErr w:type="gramStart"/>
            <w:r w:rsidR="007B74B9"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..</w:t>
            </w:r>
            <w:proofErr w:type="gramEnd"/>
            <w:r w:rsidR="007B74B9"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weken</w:t>
            </w:r>
            <w:r w:rsidR="007B74B9" w:rsidRPr="00C96DAC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</w:t>
            </w:r>
          </w:p>
          <w:p w:rsidR="007B74B9" w:rsidRPr="00C96DAC" w:rsidRDefault="007B74B9" w:rsidP="00252CE0">
            <w:pPr>
              <w:tabs>
                <w:tab w:val="left" w:pos="5136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7B74B9" w:rsidRPr="00945738" w:rsidRDefault="007B74B9" w:rsidP="00252CE0">
            <w:pPr>
              <w:tabs>
                <w:tab w:val="left" w:pos="5136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1/12</w:t>
            </w:r>
            <w:r w:rsidR="00945738"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de van het jaarloon voor het kalenderjaar vóór het ontslag met een 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minimum </w:t>
            </w:r>
            <w:r w:rsidR="00945738"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van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1.800 EUR </w:t>
            </w:r>
            <w:r w:rsidR="00945738"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en een 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maximum </w:t>
            </w:r>
            <w:r w:rsid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van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5.500 EUR, </w:t>
            </w:r>
            <w:r w:rsid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door de werkgever te berekenen overeenkomstig artikel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39, §1, </w:t>
            </w:r>
            <w:r w:rsid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van de wet van 3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ju</w:t>
            </w:r>
            <w:r w:rsid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li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1978 </w:t>
            </w:r>
            <w:r w:rsid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betreffende de arbeidsovereenkomsten is gelijk aan 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€</w:t>
            </w:r>
            <w:proofErr w:type="gramStart"/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......................</w:t>
            </w:r>
            <w:proofErr w:type="gramEnd"/>
            <w:r>
              <w:rPr>
                <w:rStyle w:val="FootnoteReference"/>
                <w:rFonts w:ascii="Tahoma" w:eastAsia="Calibri" w:hAnsi="Tahoma" w:cs="Tahoma"/>
                <w:sz w:val="22"/>
                <w:szCs w:val="22"/>
                <w:lang w:val="fr-BE" w:eastAsia="en-US"/>
              </w:rPr>
              <w:footnoteReference w:id="2"/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</w:t>
            </w:r>
          </w:p>
          <w:p w:rsidR="007B74B9" w:rsidRPr="00945738" w:rsidRDefault="007B74B9" w:rsidP="00252CE0">
            <w:pPr>
              <w:tabs>
                <w:tab w:val="left" w:pos="5136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7B74B9" w:rsidRPr="00945738" w:rsidRDefault="00945738" w:rsidP="00945738">
            <w:pPr>
              <w:tabs>
                <w:tab w:val="left" w:pos="5136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Bijgevolg heeft de ontslagen werknemer/werkneemster recht op het outplacementaanbod van </w:t>
            </w:r>
            <w:r w:rsidR="007B74B9"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cat</w:t>
            </w:r>
            <w:r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e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g</w:t>
            </w:r>
            <w:r w:rsidR="007B74B9"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orie .</w:t>
            </w:r>
            <w:proofErr w:type="gramStart"/>
            <w:r w:rsidR="007B74B9" w:rsidRPr="00945738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........</w:t>
            </w:r>
            <w:proofErr w:type="gramEnd"/>
          </w:p>
        </w:tc>
      </w:tr>
    </w:tbl>
    <w:p w:rsidR="002A0860" w:rsidRDefault="002A0860" w:rsidP="002A0860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p w:rsidR="00011133" w:rsidRDefault="00011133" w:rsidP="002A0860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De twee delen van het sectorstelsel voor outplacement zijn de </w:t>
      </w:r>
      <w:r>
        <w:rPr>
          <w:rFonts w:ascii="Tahoma" w:eastAsia="Calibri" w:hAnsi="Tahoma" w:cs="Tahoma"/>
          <w:b/>
          <w:i/>
          <w:sz w:val="22"/>
          <w:szCs w:val="22"/>
          <w:lang w:eastAsia="en-US"/>
        </w:rPr>
        <w:t>deelname aan een deels gemeenschappelijke deels individuele professionele begeleiding van 60 uur gedurende 12 maanden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, bij een outplacementbureau, en </w:t>
      </w:r>
      <w:r>
        <w:rPr>
          <w:rFonts w:ascii="Tahoma" w:eastAsia="Calibri" w:hAnsi="Tahoma" w:cs="Tahoma"/>
          <w:b/>
          <w:i/>
          <w:sz w:val="22"/>
          <w:szCs w:val="22"/>
          <w:lang w:eastAsia="en-US"/>
        </w:rPr>
        <w:t xml:space="preserve">de deelname aan een opleidingsprogramma </w:t>
      </w:r>
      <w:r>
        <w:rPr>
          <w:rFonts w:ascii="Tahoma" w:eastAsia="Calibri" w:hAnsi="Tahoma" w:cs="Tahoma"/>
          <w:sz w:val="22"/>
          <w:szCs w:val="22"/>
          <w:lang w:eastAsia="en-US"/>
        </w:rPr>
        <w:t>(‘Elan+ Outplacement’).</w:t>
      </w:r>
    </w:p>
    <w:p w:rsidR="00011133" w:rsidRDefault="00011133" w:rsidP="002A0860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p w:rsidR="00011133" w:rsidRPr="00011133" w:rsidRDefault="00011133" w:rsidP="002A0860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Het outplacementaanbod is onderverdeeld in 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>3 categorieën</w:t>
      </w:r>
      <w:r>
        <w:rPr>
          <w:rFonts w:ascii="Tahoma" w:eastAsia="Calibri" w:hAnsi="Tahoma" w:cs="Tahoma"/>
          <w:sz w:val="22"/>
          <w:szCs w:val="22"/>
          <w:lang w:eastAsia="en-US"/>
        </w:rPr>
        <w:t>:</w:t>
      </w:r>
    </w:p>
    <w:p w:rsidR="007B74B9" w:rsidRPr="00945738" w:rsidRDefault="007B74B9" w:rsidP="002A0860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416977" w:rsidTr="008F16EB">
        <w:tc>
          <w:tcPr>
            <w:tcW w:w="1696" w:type="dxa"/>
            <w:vMerge w:val="restart"/>
          </w:tcPr>
          <w:p w:rsidR="00416977" w:rsidRDefault="008F16EB" w:rsidP="00945738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Cat</w:t>
            </w:r>
            <w:r w:rsidR="00945738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e</w:t>
            </w:r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gorie</w:t>
            </w:r>
            <w:proofErr w:type="spellEnd"/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 xml:space="preserve"> 1</w:t>
            </w:r>
          </w:p>
        </w:tc>
        <w:tc>
          <w:tcPr>
            <w:tcW w:w="7366" w:type="dxa"/>
          </w:tcPr>
          <w:p w:rsidR="00416977" w:rsidRPr="00945738" w:rsidRDefault="00416977" w:rsidP="00416977">
            <w:pPr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1/12</w:t>
            </w:r>
            <w:r w:rsidR="00945738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de van het jaarloon gelijk aan ma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ximum € 3</w:t>
            </w:r>
            <w:r w:rsidR="00945738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.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000</w:t>
            </w:r>
          </w:p>
          <w:p w:rsidR="00416977" w:rsidRDefault="00416977" w:rsidP="00416977">
            <w:pPr>
              <w:numPr>
                <w:ilvl w:val="0"/>
                <w:numId w:val="1"/>
              </w:numPr>
              <w:contextualSpacing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r w:rsidRPr="00416977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10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uur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individuele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begeleiding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;</w:t>
            </w:r>
          </w:p>
          <w:p w:rsidR="00416977" w:rsidRPr="00416977" w:rsidRDefault="00416977" w:rsidP="00416977">
            <w:pPr>
              <w:numPr>
                <w:ilvl w:val="0"/>
                <w:numId w:val="1"/>
              </w:numPr>
              <w:contextualSpacing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r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50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uur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begeleiding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in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groep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.</w:t>
            </w:r>
          </w:p>
          <w:p w:rsidR="00416977" w:rsidRDefault="00945738" w:rsidP="00945738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Waarde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van het </w:t>
            </w:r>
            <w:proofErr w:type="spellStart"/>
            <w:r w:rsidR="00416977"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>outplacement</w:t>
            </w:r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aanbod</w:t>
            </w:r>
            <w:proofErr w:type="spellEnd"/>
            <w:r w:rsidR="00416977"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r w:rsidR="00416977" w:rsidRP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€ 3</w:t>
            </w:r>
            <w:r w:rsid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.</w:t>
            </w:r>
            <w:r w:rsidR="00416977" w:rsidRP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000</w:t>
            </w:r>
          </w:p>
        </w:tc>
      </w:tr>
      <w:tr w:rsidR="00416977" w:rsidRPr="00945738" w:rsidTr="008F16EB">
        <w:tc>
          <w:tcPr>
            <w:tcW w:w="1696" w:type="dxa"/>
            <w:vMerge/>
          </w:tcPr>
          <w:p w:rsidR="00416977" w:rsidRDefault="00416977" w:rsidP="00416977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</w:p>
        </w:tc>
        <w:tc>
          <w:tcPr>
            <w:tcW w:w="7366" w:type="dxa"/>
          </w:tcPr>
          <w:p w:rsidR="00416977" w:rsidRPr="00945738" w:rsidRDefault="00945738" w:rsidP="00945738">
            <w:pPr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Deelname aan het </w:t>
            </w:r>
            <w:r w:rsidR="00416977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‘Elan + Ou</w:t>
            </w:r>
            <w:r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t</w:t>
            </w:r>
            <w:r w:rsidR="00416977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placement’</w:t>
            </w:r>
            <w:r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 opleidingsprogramma</w:t>
            </w:r>
          </w:p>
        </w:tc>
      </w:tr>
      <w:tr w:rsidR="00416977" w:rsidTr="008F16EB">
        <w:tc>
          <w:tcPr>
            <w:tcW w:w="1696" w:type="dxa"/>
            <w:vMerge w:val="restart"/>
          </w:tcPr>
          <w:p w:rsidR="008F16EB" w:rsidRDefault="008F16EB" w:rsidP="008F16EB">
            <w:pP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Cat</w:t>
            </w:r>
            <w:r w:rsidR="00945738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e</w:t>
            </w:r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gorie</w:t>
            </w:r>
            <w:proofErr w:type="spellEnd"/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 xml:space="preserve"> 2</w:t>
            </w:r>
          </w:p>
          <w:p w:rsidR="00416977" w:rsidRDefault="00416977" w:rsidP="00BB31DB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</w:p>
        </w:tc>
        <w:tc>
          <w:tcPr>
            <w:tcW w:w="7366" w:type="dxa"/>
          </w:tcPr>
          <w:p w:rsidR="00416977" w:rsidRPr="00945738" w:rsidRDefault="00416977" w:rsidP="00BB31DB">
            <w:pPr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1/12</w:t>
            </w:r>
            <w:r w:rsidR="00945738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de van het jaarloon begrepen tussen 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€ 3</w:t>
            </w:r>
            <w:r w:rsidR="00945738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.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001 </w:t>
            </w:r>
            <w:r w:rsidR="00945738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en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 € 4</w:t>
            </w:r>
            <w:r w:rsidR="00945738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.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200</w:t>
            </w:r>
          </w:p>
          <w:p w:rsidR="00416977" w:rsidRDefault="00416977" w:rsidP="00BB31DB">
            <w:pPr>
              <w:numPr>
                <w:ilvl w:val="0"/>
                <w:numId w:val="1"/>
              </w:numPr>
              <w:contextualSpacing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r w:rsidRPr="00416977">
              <w:rPr>
                <w:rFonts w:ascii="Tahoma" w:hAnsi="Tahoma" w:cs="Tahoma"/>
                <w:sz w:val="22"/>
                <w:szCs w:val="22"/>
                <w:lang w:val="fr-BE" w:eastAsia="en-US"/>
              </w:rPr>
              <w:t>1</w:t>
            </w:r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9</w:t>
            </w:r>
            <w:r w:rsidRPr="00416977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uur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individuele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begeleiding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;</w:t>
            </w:r>
          </w:p>
          <w:p w:rsidR="00416977" w:rsidRPr="00416977" w:rsidRDefault="00416977" w:rsidP="00BB31DB">
            <w:pPr>
              <w:numPr>
                <w:ilvl w:val="0"/>
                <w:numId w:val="1"/>
              </w:numPr>
              <w:contextualSpacing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41</w:t>
            </w:r>
            <w:r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uur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begeleiding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in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groep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.</w:t>
            </w:r>
          </w:p>
          <w:p w:rsidR="00416977" w:rsidRDefault="00945738" w:rsidP="00945738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Waarde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van het </w:t>
            </w:r>
            <w:proofErr w:type="spellStart"/>
            <w:r w:rsidR="00416977"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>outplacement</w:t>
            </w:r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aanbod</w:t>
            </w:r>
            <w:proofErr w:type="spellEnd"/>
            <w:r w:rsidR="00416977"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r w:rsidR="00416977" w:rsidRP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 xml:space="preserve">€ </w:t>
            </w:r>
            <w:r w:rsid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4.2</w:t>
            </w:r>
            <w:r w:rsidR="00416977" w:rsidRP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00</w:t>
            </w:r>
          </w:p>
        </w:tc>
      </w:tr>
      <w:tr w:rsidR="00416977" w:rsidRPr="00945738" w:rsidTr="008F16EB">
        <w:tc>
          <w:tcPr>
            <w:tcW w:w="1696" w:type="dxa"/>
            <w:vMerge/>
          </w:tcPr>
          <w:p w:rsidR="00416977" w:rsidRDefault="00416977" w:rsidP="00BB31DB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</w:p>
        </w:tc>
        <w:tc>
          <w:tcPr>
            <w:tcW w:w="7366" w:type="dxa"/>
          </w:tcPr>
          <w:p w:rsidR="00416977" w:rsidRPr="00945738" w:rsidRDefault="00945738" w:rsidP="00945738">
            <w:pPr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Deelname aan het </w:t>
            </w:r>
            <w:r w:rsidR="00416977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‘Elan + Ou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t</w:t>
            </w:r>
            <w:r w:rsidR="00416977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placement’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 opleidingsprogramma</w:t>
            </w:r>
          </w:p>
        </w:tc>
      </w:tr>
      <w:tr w:rsidR="00416977" w:rsidRPr="004B0114" w:rsidTr="008F16EB">
        <w:tc>
          <w:tcPr>
            <w:tcW w:w="1696" w:type="dxa"/>
            <w:vMerge w:val="restart"/>
          </w:tcPr>
          <w:p w:rsidR="00416977" w:rsidRDefault="008F16EB" w:rsidP="00945738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Cat</w:t>
            </w:r>
            <w:r w:rsidR="00945738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e</w:t>
            </w:r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gorie</w:t>
            </w:r>
            <w:proofErr w:type="spellEnd"/>
            <w:r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 xml:space="preserve"> 3</w:t>
            </w:r>
          </w:p>
        </w:tc>
        <w:tc>
          <w:tcPr>
            <w:tcW w:w="7366" w:type="dxa"/>
          </w:tcPr>
          <w:p w:rsidR="00416977" w:rsidRPr="00945738" w:rsidRDefault="00416977" w:rsidP="00BB31DB">
            <w:pPr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1/12</w:t>
            </w:r>
            <w:r w:rsidR="00945738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de van het jaarloon gelijk aan 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minimum € 4</w:t>
            </w:r>
            <w:r w:rsidR="00945738"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.</w:t>
            </w:r>
            <w:r w:rsidRPr="0094573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201</w:t>
            </w:r>
          </w:p>
          <w:p w:rsidR="00416977" w:rsidRDefault="00416977" w:rsidP="00BB31DB">
            <w:pPr>
              <w:numPr>
                <w:ilvl w:val="0"/>
                <w:numId w:val="1"/>
              </w:numPr>
              <w:contextualSpacing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28</w:t>
            </w:r>
            <w:r w:rsidRPr="00416977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>uur</w:t>
            </w:r>
            <w:proofErr w:type="spellEnd"/>
            <w:r w:rsidR="00945738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Pr="00416977">
              <w:rPr>
                <w:rFonts w:ascii="Tahoma" w:hAnsi="Tahoma" w:cs="Tahoma"/>
                <w:sz w:val="22"/>
                <w:szCs w:val="22"/>
                <w:lang w:val="fr-BE" w:eastAsia="en-US"/>
              </w:rPr>
              <w:t>individuel</w:t>
            </w:r>
            <w:r w:rsidR="004B0114">
              <w:rPr>
                <w:rFonts w:ascii="Tahoma" w:hAnsi="Tahoma" w:cs="Tahoma"/>
                <w:sz w:val="22"/>
                <w:szCs w:val="22"/>
                <w:lang w:val="fr-BE" w:eastAsia="en-US"/>
              </w:rPr>
              <w:t>e</w:t>
            </w:r>
            <w:proofErr w:type="spellEnd"/>
            <w:r w:rsidR="004B0114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4B0114">
              <w:rPr>
                <w:rFonts w:ascii="Tahoma" w:hAnsi="Tahoma" w:cs="Tahoma"/>
                <w:sz w:val="22"/>
                <w:szCs w:val="22"/>
                <w:lang w:val="fr-BE" w:eastAsia="en-US"/>
              </w:rPr>
              <w:t>begeleiding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;</w:t>
            </w:r>
          </w:p>
          <w:p w:rsidR="00416977" w:rsidRPr="00416977" w:rsidRDefault="00416977" w:rsidP="00BB31DB">
            <w:pPr>
              <w:numPr>
                <w:ilvl w:val="0"/>
                <w:numId w:val="1"/>
              </w:numPr>
              <w:contextualSpacing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32</w:t>
            </w:r>
            <w:r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4B0114">
              <w:rPr>
                <w:rFonts w:ascii="Tahoma" w:hAnsi="Tahoma" w:cs="Tahoma"/>
                <w:sz w:val="22"/>
                <w:szCs w:val="22"/>
                <w:lang w:val="fr-BE" w:eastAsia="en-US"/>
              </w:rPr>
              <w:t>uur</w:t>
            </w:r>
            <w:proofErr w:type="spellEnd"/>
            <w:r w:rsidR="004B0114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="004B0114">
              <w:rPr>
                <w:rFonts w:ascii="Tahoma" w:hAnsi="Tahoma" w:cs="Tahoma"/>
                <w:sz w:val="22"/>
                <w:szCs w:val="22"/>
                <w:lang w:val="fr-BE" w:eastAsia="en-US"/>
              </w:rPr>
              <w:t>begeleiding</w:t>
            </w:r>
            <w:proofErr w:type="spellEnd"/>
            <w:r w:rsidR="004B0114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in </w:t>
            </w:r>
            <w:proofErr w:type="spellStart"/>
            <w:r w:rsidR="004B0114">
              <w:rPr>
                <w:rFonts w:ascii="Tahoma" w:hAnsi="Tahoma" w:cs="Tahoma"/>
                <w:sz w:val="22"/>
                <w:szCs w:val="22"/>
                <w:lang w:val="fr-BE" w:eastAsia="en-US"/>
              </w:rPr>
              <w:t>groep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.</w:t>
            </w:r>
          </w:p>
          <w:p w:rsidR="00416977" w:rsidRDefault="004B0114" w:rsidP="004B0114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Waarde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van het </w:t>
            </w:r>
            <w:proofErr w:type="spellStart"/>
            <w:r w:rsidR="00416977"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>outplacement</w:t>
            </w:r>
            <w:r>
              <w:rPr>
                <w:rFonts w:ascii="Tahoma" w:hAnsi="Tahoma" w:cs="Tahoma"/>
                <w:sz w:val="22"/>
                <w:szCs w:val="22"/>
                <w:lang w:val="fr-BE" w:eastAsia="en-US"/>
              </w:rPr>
              <w:t>aanbod</w:t>
            </w:r>
            <w:proofErr w:type="spellEnd"/>
            <w:r w:rsidR="00416977" w:rsidRPr="00A44650">
              <w:rPr>
                <w:rFonts w:ascii="Tahoma" w:hAnsi="Tahoma" w:cs="Tahoma"/>
                <w:sz w:val="22"/>
                <w:szCs w:val="22"/>
                <w:lang w:val="fr-BE" w:eastAsia="en-US"/>
              </w:rPr>
              <w:t xml:space="preserve"> </w:t>
            </w:r>
            <w:r w:rsidR="00416977" w:rsidRP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 xml:space="preserve">€ </w:t>
            </w:r>
            <w:r w:rsid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5.5</w:t>
            </w:r>
            <w:r w:rsidR="00416977" w:rsidRPr="00416977">
              <w:rPr>
                <w:rFonts w:ascii="Tahoma" w:hAnsi="Tahoma" w:cs="Tahoma"/>
                <w:b/>
                <w:sz w:val="22"/>
                <w:szCs w:val="22"/>
                <w:lang w:val="fr-BE" w:eastAsia="en-US"/>
              </w:rPr>
              <w:t>00</w:t>
            </w:r>
          </w:p>
        </w:tc>
      </w:tr>
      <w:tr w:rsidR="00416977" w:rsidRPr="004B0114" w:rsidTr="008F16EB">
        <w:tc>
          <w:tcPr>
            <w:tcW w:w="1696" w:type="dxa"/>
            <w:vMerge/>
          </w:tcPr>
          <w:p w:rsidR="00416977" w:rsidRDefault="00416977" w:rsidP="00BB31DB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fr-BE" w:eastAsia="en-US"/>
              </w:rPr>
            </w:pPr>
          </w:p>
        </w:tc>
        <w:tc>
          <w:tcPr>
            <w:tcW w:w="7366" w:type="dxa"/>
          </w:tcPr>
          <w:p w:rsidR="00416977" w:rsidRPr="004B0114" w:rsidRDefault="004B0114" w:rsidP="004B0114">
            <w:pPr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4B0114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Deelname aan het </w:t>
            </w:r>
            <w:r w:rsidR="00416977" w:rsidRPr="004B0114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‘Elan + Ou</w:t>
            </w:r>
            <w:r w:rsidRPr="004B0114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t</w:t>
            </w:r>
            <w:r w:rsidR="00416977" w:rsidRPr="004B0114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placement’</w:t>
            </w:r>
            <w:r w:rsidRPr="004B0114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 opleidingsprogramma</w:t>
            </w:r>
          </w:p>
        </w:tc>
      </w:tr>
    </w:tbl>
    <w:p w:rsidR="00A568B3" w:rsidRDefault="00A568B3">
      <w:pPr>
        <w:rPr>
          <w:rFonts w:ascii="Tahoma" w:eastAsia="Calibri" w:hAnsi="Tahoma" w:cs="Tahoma"/>
          <w:b/>
          <w:sz w:val="22"/>
          <w:szCs w:val="22"/>
          <w:lang w:eastAsia="en-US"/>
        </w:rPr>
      </w:pPr>
    </w:p>
    <w:p w:rsidR="00A568B3" w:rsidRDefault="00A568B3" w:rsidP="00A568B3">
      <w:pPr>
        <w:autoSpaceDE w:val="0"/>
        <w:autoSpaceDN w:val="0"/>
        <w:adjustRightInd w:val="0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lastRenderedPageBreak/>
        <w:t xml:space="preserve">De voorgestelde begeleiding bestaat uit de volgende elementen: </w:t>
      </w:r>
    </w:p>
    <w:p w:rsidR="00A568B3" w:rsidRPr="00011133" w:rsidRDefault="00A568B3" w:rsidP="00A568B3">
      <w:pPr>
        <w:numPr>
          <w:ilvl w:val="0"/>
          <w:numId w:val="4"/>
        </w:numPr>
        <w:tabs>
          <w:tab w:val="clear" w:pos="720"/>
          <w:tab w:val="num" w:pos="851"/>
        </w:tabs>
        <w:spacing w:before="100" w:beforeAutospacing="1" w:after="100" w:afterAutospacing="1"/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>
        <w:rPr>
          <w:rFonts w:ascii="Tahoma" w:hAnsi="Tahoma" w:cs="Tahoma"/>
          <w:color w:val="333333"/>
          <w:sz w:val="22"/>
          <w:szCs w:val="22"/>
          <w:lang w:val="nl-NL" w:eastAsia="en-GB"/>
        </w:rPr>
        <w:t>p</w:t>
      </w: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sychologische steun na het ontslag;</w:t>
      </w:r>
    </w:p>
    <w:p w:rsidR="00A568B3" w:rsidRPr="00011133" w:rsidRDefault="00A568B3" w:rsidP="00A568B3">
      <w:pPr>
        <w:numPr>
          <w:ilvl w:val="0"/>
          <w:numId w:val="4"/>
        </w:numPr>
        <w:tabs>
          <w:tab w:val="clear" w:pos="720"/>
          <w:tab w:val="num" w:pos="851"/>
        </w:tabs>
        <w:spacing w:before="100" w:beforeAutospacing="1" w:after="100" w:afterAutospacing="1"/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 xml:space="preserve">opstellen van een persoonlijk </w:t>
      </w:r>
      <w:r>
        <w:rPr>
          <w:rFonts w:ascii="Tahoma" w:hAnsi="Tahoma" w:cs="Tahoma"/>
          <w:color w:val="333333"/>
          <w:sz w:val="22"/>
          <w:szCs w:val="22"/>
          <w:lang w:val="nl-NL" w:eastAsia="en-GB"/>
        </w:rPr>
        <w:t>bekwaamheids</w:t>
      </w: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overzicht;</w:t>
      </w:r>
    </w:p>
    <w:p w:rsidR="00A568B3" w:rsidRPr="00011133" w:rsidRDefault="00A568B3" w:rsidP="00A568B3">
      <w:pPr>
        <w:numPr>
          <w:ilvl w:val="1"/>
          <w:numId w:val="5"/>
        </w:numPr>
        <w:tabs>
          <w:tab w:val="num" w:pos="851"/>
        </w:tabs>
        <w:spacing w:before="100" w:beforeAutospacing="1" w:after="100" w:afterAutospacing="1"/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uitwerken van een persoonlijke campagne om werk te zoeken en het gebruik van verschillende kanalen (sociale media, kranten, tijdschriften, persoonlijk netwerk</w:t>
      </w:r>
      <w:proofErr w:type="gramStart"/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,...</w:t>
      </w:r>
      <w:proofErr w:type="gramEnd"/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 xml:space="preserve">); </w:t>
      </w:r>
    </w:p>
    <w:p w:rsidR="00A568B3" w:rsidRPr="00011133" w:rsidRDefault="00A568B3" w:rsidP="00A568B3">
      <w:pPr>
        <w:numPr>
          <w:ilvl w:val="1"/>
          <w:numId w:val="5"/>
        </w:numPr>
        <w:tabs>
          <w:tab w:val="num" w:pos="851"/>
        </w:tabs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 xml:space="preserve">inschrijving op een aantal websites met vacatures; </w:t>
      </w:r>
    </w:p>
    <w:p w:rsidR="00A568B3" w:rsidRPr="00011133" w:rsidRDefault="00A568B3" w:rsidP="00A568B3">
      <w:pPr>
        <w:numPr>
          <w:ilvl w:val="1"/>
          <w:numId w:val="5"/>
        </w:numPr>
        <w:tabs>
          <w:tab w:val="num" w:pos="851"/>
        </w:tabs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>
        <w:rPr>
          <w:rFonts w:ascii="Tahoma" w:hAnsi="Tahoma" w:cs="Tahoma"/>
          <w:color w:val="333333"/>
          <w:sz w:val="22"/>
          <w:szCs w:val="22"/>
          <w:lang w:val="nl-NL" w:eastAsia="en-GB"/>
        </w:rPr>
        <w:t xml:space="preserve">hulp bij het </w:t>
      </w: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opstellen van een CV en motivatiebrief;</w:t>
      </w:r>
    </w:p>
    <w:p w:rsidR="00A568B3" w:rsidRPr="00011133" w:rsidRDefault="00A568B3" w:rsidP="00A568B3">
      <w:pPr>
        <w:numPr>
          <w:ilvl w:val="0"/>
          <w:numId w:val="5"/>
        </w:numPr>
        <w:tabs>
          <w:tab w:val="clear" w:pos="720"/>
          <w:tab w:val="num" w:pos="851"/>
        </w:tabs>
        <w:spacing w:before="100" w:beforeAutospacing="1" w:after="100" w:afterAutospacing="1"/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voorbereid</w:t>
      </w:r>
      <w:r>
        <w:rPr>
          <w:rFonts w:ascii="Tahoma" w:hAnsi="Tahoma" w:cs="Tahoma"/>
          <w:color w:val="333333"/>
          <w:sz w:val="22"/>
          <w:szCs w:val="22"/>
          <w:lang w:val="nl-NL" w:eastAsia="en-GB"/>
        </w:rPr>
        <w:t>ing</w:t>
      </w: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 xml:space="preserve"> van sollicitatiegesprekken en tests;</w:t>
      </w:r>
    </w:p>
    <w:p w:rsidR="00A568B3" w:rsidRPr="00011133" w:rsidRDefault="00A568B3" w:rsidP="00A568B3">
      <w:pPr>
        <w:numPr>
          <w:ilvl w:val="0"/>
          <w:numId w:val="5"/>
        </w:numPr>
        <w:tabs>
          <w:tab w:val="clear" w:pos="720"/>
          <w:tab w:val="num" w:pos="851"/>
        </w:tabs>
        <w:spacing w:before="100" w:beforeAutospacing="1" w:after="100" w:afterAutospacing="1"/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>
        <w:rPr>
          <w:rFonts w:ascii="Tahoma" w:hAnsi="Tahoma" w:cs="Tahoma"/>
          <w:color w:val="333333"/>
          <w:sz w:val="22"/>
          <w:szCs w:val="22"/>
          <w:lang w:val="nl-NL" w:eastAsia="en-GB"/>
        </w:rPr>
        <w:t>b</w:t>
      </w: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egeleiding met het oog op de onderhandeling over een nieuwe arbeidsovereenkomst;</w:t>
      </w:r>
    </w:p>
    <w:p w:rsidR="00A568B3" w:rsidRPr="00011133" w:rsidRDefault="00A568B3" w:rsidP="00A568B3">
      <w:pPr>
        <w:numPr>
          <w:ilvl w:val="0"/>
          <w:numId w:val="5"/>
        </w:numPr>
        <w:tabs>
          <w:tab w:val="clear" w:pos="720"/>
          <w:tab w:val="num" w:pos="851"/>
        </w:tabs>
        <w:spacing w:before="100" w:beforeAutospacing="1" w:after="100" w:afterAutospacing="1"/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>
        <w:rPr>
          <w:rFonts w:ascii="Tahoma" w:hAnsi="Tahoma" w:cs="Tahoma"/>
          <w:color w:val="333333"/>
          <w:sz w:val="22"/>
          <w:szCs w:val="22"/>
          <w:lang w:val="nl-NL" w:eastAsia="en-GB"/>
        </w:rPr>
        <w:t>b</w:t>
      </w: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egeleiding tijdens de integratie in het nieuwe werkmilieu;</w:t>
      </w:r>
    </w:p>
    <w:p w:rsidR="00A568B3" w:rsidRPr="00011133" w:rsidRDefault="00A568B3" w:rsidP="00A568B3">
      <w:pPr>
        <w:numPr>
          <w:ilvl w:val="0"/>
          <w:numId w:val="5"/>
        </w:numPr>
        <w:tabs>
          <w:tab w:val="clear" w:pos="720"/>
          <w:tab w:val="num" w:pos="851"/>
        </w:tabs>
        <w:spacing w:before="100" w:beforeAutospacing="1" w:after="100" w:afterAutospacing="1"/>
        <w:ind w:left="709" w:hanging="425"/>
        <w:textAlignment w:val="bottom"/>
        <w:rPr>
          <w:rFonts w:ascii="Tahoma" w:hAnsi="Tahoma" w:cs="Tahoma"/>
          <w:color w:val="333333"/>
          <w:sz w:val="22"/>
          <w:szCs w:val="22"/>
          <w:lang w:val="nl-NL" w:eastAsia="en-GB"/>
        </w:rPr>
      </w:pPr>
      <w:r>
        <w:rPr>
          <w:rFonts w:ascii="Tahoma" w:hAnsi="Tahoma" w:cs="Tahoma"/>
          <w:color w:val="333333"/>
          <w:sz w:val="22"/>
          <w:szCs w:val="22"/>
          <w:lang w:val="nl-NL" w:eastAsia="en-GB"/>
        </w:rPr>
        <w:t>l</w:t>
      </w:r>
      <w:r w:rsidRPr="00011133">
        <w:rPr>
          <w:rFonts w:ascii="Tahoma" w:hAnsi="Tahoma" w:cs="Tahoma"/>
          <w:color w:val="333333"/>
          <w:sz w:val="22"/>
          <w:szCs w:val="22"/>
          <w:lang w:val="nl-NL" w:eastAsia="en-GB"/>
        </w:rPr>
        <w:t>ogistieke en administratieve steun.  </w:t>
      </w:r>
    </w:p>
    <w:p w:rsidR="00A568B3" w:rsidRPr="00011133" w:rsidRDefault="00A568B3" w:rsidP="00A568B3">
      <w:pPr>
        <w:spacing w:before="100" w:beforeAutospacing="1" w:after="100" w:afterAutospacing="1"/>
        <w:textAlignment w:val="bottom"/>
        <w:rPr>
          <w:rFonts w:ascii="Tahoma" w:hAnsi="Tahoma" w:cs="Tahoma"/>
          <w:color w:val="333333"/>
          <w:sz w:val="22"/>
          <w:szCs w:val="22"/>
          <w:lang w:eastAsia="en-GB"/>
        </w:rPr>
      </w:pPr>
      <w:r>
        <w:rPr>
          <w:rFonts w:ascii="Tahoma" w:hAnsi="Tahoma" w:cs="Tahoma"/>
          <w:sz w:val="22"/>
          <w:szCs w:val="22"/>
        </w:rPr>
        <w:t>Uiterlijk</w:t>
      </w:r>
      <w:r w:rsidRPr="00011133">
        <w:rPr>
          <w:rFonts w:ascii="Tahoma" w:hAnsi="Tahoma" w:cs="Tahoma"/>
          <w:sz w:val="22"/>
          <w:szCs w:val="22"/>
        </w:rPr>
        <w:t xml:space="preserve"> na verloop van de eerste fase in het outplacementprogramma en op basis van de bekwaamheidsbalans alsook van de </w:t>
      </w:r>
      <w:proofErr w:type="spellStart"/>
      <w:r w:rsidRPr="00011133">
        <w:rPr>
          <w:rFonts w:ascii="Tahoma" w:hAnsi="Tahoma" w:cs="Tahoma"/>
          <w:sz w:val="22"/>
          <w:szCs w:val="22"/>
        </w:rPr>
        <w:t>beroepsgebonden</w:t>
      </w:r>
      <w:proofErr w:type="spellEnd"/>
      <w:r w:rsidRPr="00011133">
        <w:rPr>
          <w:rFonts w:ascii="Tahoma" w:hAnsi="Tahoma" w:cs="Tahoma"/>
          <w:sz w:val="22"/>
          <w:szCs w:val="22"/>
        </w:rPr>
        <w:t xml:space="preserve"> en persoonlijke streefdoelen van de werknemer</w:t>
      </w:r>
      <w:r>
        <w:rPr>
          <w:rFonts w:ascii="Tahoma" w:hAnsi="Tahoma" w:cs="Tahoma"/>
          <w:sz w:val="22"/>
          <w:szCs w:val="22"/>
        </w:rPr>
        <w:t>/werkneemster</w:t>
      </w:r>
      <w:r w:rsidRPr="00011133">
        <w:rPr>
          <w:rFonts w:ascii="Tahoma" w:hAnsi="Tahoma" w:cs="Tahoma"/>
          <w:sz w:val="22"/>
          <w:szCs w:val="22"/>
        </w:rPr>
        <w:t>, wordt hem</w:t>
      </w:r>
      <w:r>
        <w:rPr>
          <w:rFonts w:ascii="Tahoma" w:hAnsi="Tahoma" w:cs="Tahoma"/>
          <w:sz w:val="22"/>
          <w:szCs w:val="22"/>
        </w:rPr>
        <w:t>/haar</w:t>
      </w:r>
      <w:r w:rsidRPr="00011133">
        <w:rPr>
          <w:rFonts w:ascii="Tahoma" w:hAnsi="Tahoma" w:cs="Tahoma"/>
          <w:sz w:val="22"/>
          <w:szCs w:val="22"/>
        </w:rPr>
        <w:t xml:space="preserve"> een overzicht geboden van de diverse opleidingsprogramma’s die toegankelijk zijn in het kader van het </w:t>
      </w:r>
      <w:r w:rsidRPr="0096521C">
        <w:rPr>
          <w:rFonts w:ascii="Tahoma" w:hAnsi="Tahoma" w:cs="Tahoma"/>
          <w:b/>
          <w:i/>
          <w:sz w:val="22"/>
          <w:szCs w:val="22"/>
        </w:rPr>
        <w:t xml:space="preserve">‘Elan+ Outplacement’ </w:t>
      </w:r>
      <w:proofErr w:type="spellStart"/>
      <w:r w:rsidRPr="0096521C">
        <w:rPr>
          <w:rFonts w:ascii="Tahoma" w:hAnsi="Tahoma" w:cs="Tahoma"/>
          <w:b/>
          <w:i/>
          <w:sz w:val="22"/>
          <w:szCs w:val="22"/>
        </w:rPr>
        <w:t>sectoropleidingsinitiatief</w:t>
      </w:r>
      <w:proofErr w:type="spellEnd"/>
      <w:r>
        <w:rPr>
          <w:rFonts w:ascii="Tahoma" w:hAnsi="Tahoma" w:cs="Tahoma"/>
          <w:sz w:val="22"/>
          <w:szCs w:val="22"/>
        </w:rPr>
        <w:t>.</w:t>
      </w:r>
    </w:p>
    <w:p w:rsidR="008F16EB" w:rsidRPr="004B0114" w:rsidRDefault="008F16EB">
      <w:pPr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4B0114">
        <w:rPr>
          <w:rFonts w:ascii="Tahoma" w:eastAsia="Calibri" w:hAnsi="Tahoma" w:cs="Tahoma"/>
          <w:b/>
          <w:sz w:val="22"/>
          <w:szCs w:val="22"/>
          <w:lang w:eastAsia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B74B9" w:rsidRPr="004B0114" w:rsidTr="00BB31DB">
        <w:tc>
          <w:tcPr>
            <w:tcW w:w="5000" w:type="pct"/>
            <w:shd w:val="clear" w:color="auto" w:fill="auto"/>
          </w:tcPr>
          <w:p w:rsidR="007B74B9" w:rsidRPr="004B0114" w:rsidRDefault="004B0114" w:rsidP="004B0114">
            <w:pPr>
              <w:spacing w:before="120" w:line="276" w:lineRule="auto"/>
              <w:jc w:val="center"/>
              <w:rPr>
                <w:rFonts w:ascii="Tahoma" w:eastAsia="Calibri" w:hAnsi="Tahoma" w:cs="Tahoma"/>
                <w:b/>
                <w:lang w:eastAsia="en-US"/>
              </w:rPr>
            </w:pPr>
            <w:r w:rsidRPr="004B0114">
              <w:rPr>
                <w:rFonts w:ascii="Tahoma" w:hAnsi="Tahoma" w:cs="Tahoma"/>
                <w:b/>
              </w:rPr>
              <w:lastRenderedPageBreak/>
              <w:t>Sectorregeling inzake outplacement</w:t>
            </w:r>
            <w:r w:rsidR="007B74B9" w:rsidRPr="004B0114">
              <w:rPr>
                <w:rFonts w:ascii="Tahoma" w:hAnsi="Tahoma" w:cs="Tahoma"/>
                <w:b/>
              </w:rPr>
              <w:br/>
            </w:r>
            <w:r w:rsidRPr="004B0114">
              <w:rPr>
                <w:rFonts w:ascii="Tahoma" w:hAnsi="Tahoma" w:cs="Tahoma"/>
                <w:b/>
              </w:rPr>
              <w:t>Inschrijvingsformulier</w:t>
            </w:r>
            <w:r w:rsidR="007B74B9" w:rsidRPr="004B0114">
              <w:rPr>
                <w:rFonts w:ascii="Tahoma" w:hAnsi="Tahoma" w:cs="Tahoma"/>
                <w:b/>
              </w:rPr>
              <w:br/>
            </w:r>
            <w:r w:rsidRPr="004B0114">
              <w:rPr>
                <w:rFonts w:ascii="Tahoma" w:hAnsi="Tahoma" w:cs="Tahoma"/>
                <w:b/>
              </w:rPr>
              <w:t>In te vullen door de werknemer/werkneemster</w:t>
            </w:r>
          </w:p>
        </w:tc>
      </w:tr>
    </w:tbl>
    <w:p w:rsidR="007B74B9" w:rsidRPr="004B0114" w:rsidRDefault="007B74B9" w:rsidP="007B74B9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p w:rsidR="007B74B9" w:rsidRPr="004B0114" w:rsidRDefault="007B74B9" w:rsidP="007B74B9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A0860" w:rsidRPr="00DA48FB" w:rsidTr="00F36A70">
        <w:trPr>
          <w:jc w:val="center"/>
        </w:trPr>
        <w:tc>
          <w:tcPr>
            <w:tcW w:w="9062" w:type="dxa"/>
            <w:shd w:val="clear" w:color="auto" w:fill="auto"/>
          </w:tcPr>
          <w:p w:rsidR="00DF2C5D" w:rsidRPr="00F36A70" w:rsidRDefault="002A0860" w:rsidP="00661E79">
            <w:pPr>
              <w:tabs>
                <w:tab w:val="left" w:pos="5112"/>
              </w:tabs>
              <w:spacing w:before="24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N</w:t>
            </w:r>
            <w:r w:rsidR="004B0114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aa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m</w:t>
            </w:r>
            <w:proofErr w:type="gramStart"/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</w:t>
            </w:r>
            <w:proofErr w:type="gramEnd"/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……………………………………………………….</w:t>
            </w:r>
          </w:p>
          <w:p w:rsidR="00DF2C5D" w:rsidRPr="00F36A70" w:rsidRDefault="004B0114" w:rsidP="00661E79">
            <w:pPr>
              <w:tabs>
                <w:tab w:val="left" w:pos="5112"/>
              </w:tabs>
              <w:spacing w:before="24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Voornaam: </w:t>
            </w:r>
            <w:r w:rsidR="00DF2C5D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……………………………………………………… </w:t>
            </w:r>
          </w:p>
          <w:p w:rsidR="002A0860" w:rsidRPr="00F36A70" w:rsidRDefault="004B0114" w:rsidP="00661E79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Straat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: </w:t>
            </w:r>
            <w:proofErr w:type="gramStart"/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...............</w:t>
            </w:r>
            <w:proofErr w:type="gramEnd"/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…………………………………………….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ab/>
              <w:t>Nr.: ………….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ab/>
              <w:t>B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us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 ……………</w:t>
            </w:r>
          </w:p>
          <w:p w:rsidR="00DF2C5D" w:rsidRPr="00F36A70" w:rsidRDefault="004B0114" w:rsidP="00661E79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Postnummer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 …………………</w:t>
            </w:r>
            <w:proofErr w:type="gramStart"/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..</w:t>
            </w:r>
            <w:proofErr w:type="gramEnd"/>
          </w:p>
          <w:p w:rsidR="002A0860" w:rsidRPr="00F36A70" w:rsidRDefault="004B0114" w:rsidP="00661E79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Plaats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: </w:t>
            </w:r>
            <w:proofErr w:type="gramStart"/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..........</w:t>
            </w:r>
            <w:proofErr w:type="gramEnd"/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………………….</w:t>
            </w:r>
          </w:p>
          <w:p w:rsidR="002A0860" w:rsidRPr="00F36A70" w:rsidRDefault="00DF2C5D" w:rsidP="00661E79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Ge</w:t>
            </w:r>
            <w:r w:rsidR="00DA48FB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slacht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 M/</w:t>
            </w:r>
            <w:r w:rsidR="00DA48FB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V</w:t>
            </w:r>
          </w:p>
          <w:p w:rsidR="00DF2C5D" w:rsidRPr="00F36A70" w:rsidRDefault="00DF2C5D" w:rsidP="00661E79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E-mail</w:t>
            </w:r>
            <w:r w:rsidR="00DA48FB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adres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 ……………………</w:t>
            </w:r>
            <w:proofErr w:type="gramStart"/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.....................</w:t>
            </w:r>
            <w:proofErr w:type="gramEnd"/>
          </w:p>
          <w:p w:rsidR="002D0774" w:rsidRPr="00F36A70" w:rsidRDefault="00DF2C5D" w:rsidP="00661E79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T</w:t>
            </w:r>
            <w:r w:rsidR="00DA48FB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elefoon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/GSM: ………………………………………… 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ab/>
            </w:r>
          </w:p>
          <w:p w:rsidR="002A0860" w:rsidRPr="00F36A70" w:rsidRDefault="00DA48FB" w:rsidP="00661E79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Laatst uitgeoefende functie</w:t>
            </w:r>
            <w:proofErr w:type="gramStart"/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</w:t>
            </w:r>
            <w:proofErr w:type="gramEnd"/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</w:t>
            </w:r>
            <w:r w:rsidR="002D0774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….</w:t>
            </w:r>
            <w:r w:rsidR="00DF2C5D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……………………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……………………</w:t>
            </w:r>
            <w:proofErr w:type="gramStart"/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..</w:t>
            </w:r>
            <w:proofErr w:type="gramEnd"/>
          </w:p>
          <w:p w:rsidR="002A0860" w:rsidRPr="00F36A70" w:rsidRDefault="00DA48FB" w:rsidP="00661E79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Hoogst behaald</w:t>
            </w:r>
            <w:r w:rsidR="00BC5C9E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e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diploma</w:t>
            </w:r>
            <w:r w:rsidR="00DF2C5D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 ………………………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………………….</w:t>
            </w:r>
          </w:p>
          <w:p w:rsidR="002A0860" w:rsidRPr="00F36A70" w:rsidRDefault="00DA48FB" w:rsidP="00661E79">
            <w:pPr>
              <w:tabs>
                <w:tab w:val="left" w:pos="1128"/>
              </w:tabs>
              <w:spacing w:before="6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Ik ga akkoord met de door de werkgever vermelde gegevens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, 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termijnen en bedragen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</w:t>
            </w:r>
          </w:p>
          <w:p w:rsidR="002A0860" w:rsidRPr="00F36A70" w:rsidRDefault="00DA48FB" w:rsidP="00661E79">
            <w:pPr>
              <w:tabs>
                <w:tab w:val="left" w:pos="5112"/>
              </w:tabs>
              <w:spacing w:before="6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Ik wens het 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outplacement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programma te volgen in de volgende 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provinc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ie</w:t>
            </w:r>
            <w:r w:rsidR="002A0860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:</w:t>
            </w:r>
          </w:p>
          <w:p w:rsidR="00F36A70" w:rsidRPr="00F36A70" w:rsidRDefault="00F36A70" w:rsidP="00661E79">
            <w:pPr>
              <w:tabs>
                <w:tab w:val="left" w:pos="5112"/>
              </w:tabs>
              <w:spacing w:before="6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F36A70" w:rsidRPr="00F36A70" w:rsidRDefault="00F36A70" w:rsidP="00F36A70">
            <w:pPr>
              <w:tabs>
                <w:tab w:val="left" w:pos="5112"/>
              </w:tabs>
              <w:ind w:left="7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MS Gothic" w:eastAsia="MS Gothic" w:hAnsi="Arial" w:hint="eastAsia"/>
                <w:sz w:val="20"/>
                <w:szCs w:val="22"/>
                <w:lang w:eastAsia="en-US"/>
              </w:rPr>
              <w:t>☐</w:t>
            </w:r>
            <w:r w:rsidRPr="00F36A70">
              <w:rPr>
                <w:rFonts w:ascii="MS Gothic" w:eastAsia="MS Gothic" w:hAnsi="Arial"/>
                <w:sz w:val="20"/>
                <w:szCs w:val="22"/>
                <w:lang w:eastAsia="en-US"/>
              </w:rPr>
              <w:t xml:space="preserve"> 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Antwerpen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ab/>
            </w:r>
            <w:r w:rsidRPr="00F36A70">
              <w:rPr>
                <w:rFonts w:ascii="Segoe UI Symbol" w:eastAsia="Calibri" w:hAnsi="Segoe UI Symbol" w:cs="Segoe UI Symbol"/>
                <w:sz w:val="22"/>
                <w:szCs w:val="22"/>
                <w:lang w:eastAsia="en-US"/>
              </w:rPr>
              <w:t>☐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West-Vlaanderen</w:t>
            </w:r>
          </w:p>
          <w:p w:rsidR="00F36A70" w:rsidRPr="00F36A70" w:rsidRDefault="00F36A70" w:rsidP="00F36A70">
            <w:pPr>
              <w:tabs>
                <w:tab w:val="left" w:pos="5112"/>
              </w:tabs>
              <w:ind w:left="7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Segoe UI Symbol" w:eastAsia="Calibri" w:hAnsi="Segoe UI Symbol" w:cs="Segoe UI Symbol"/>
                <w:sz w:val="22"/>
                <w:szCs w:val="22"/>
                <w:lang w:eastAsia="en-US"/>
              </w:rPr>
              <w:t>☐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Limburg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ab/>
            </w:r>
            <w:r w:rsidRPr="00F36A70">
              <w:rPr>
                <w:rFonts w:ascii="Segoe UI Symbol" w:eastAsia="Calibri" w:hAnsi="Segoe UI Symbol" w:cs="Segoe UI Symbol"/>
                <w:sz w:val="22"/>
                <w:szCs w:val="22"/>
                <w:lang w:eastAsia="en-US"/>
              </w:rPr>
              <w:t>☐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Vlaams Brabant/Brussel</w:t>
            </w:r>
          </w:p>
          <w:p w:rsidR="00F36A70" w:rsidRPr="00F36A70" w:rsidRDefault="00F36A70" w:rsidP="00F36A70">
            <w:pPr>
              <w:tabs>
                <w:tab w:val="left" w:pos="5112"/>
              </w:tabs>
              <w:ind w:left="7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Segoe UI Symbol" w:eastAsia="Calibri" w:hAnsi="Segoe UI Symbol" w:cs="Segoe UI Symbol"/>
                <w:sz w:val="22"/>
                <w:szCs w:val="22"/>
                <w:lang w:eastAsia="en-US"/>
              </w:rPr>
              <w:t>☐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Oost-Vlaanderen</w:t>
            </w:r>
          </w:p>
          <w:p w:rsidR="00F36A70" w:rsidRPr="00F36A70" w:rsidRDefault="00F36A70" w:rsidP="00661E79">
            <w:pPr>
              <w:tabs>
                <w:tab w:val="left" w:pos="5112"/>
              </w:tabs>
              <w:spacing w:before="6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2A0860" w:rsidRPr="00F36A70" w:rsidRDefault="00DA48FB" w:rsidP="00DF2C5D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Ik wens de </w:t>
            </w:r>
            <w:r w:rsidR="00440E56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correspond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entie over mijn inschrijving voor en deelname aan de sectorregeling </w:t>
            </w:r>
            <w:r w:rsid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voor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outplacement te ontvangen via e-mail op bovenvermeld e-mailadres</w:t>
            </w:r>
            <w:r w:rsidR="00440E56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</w:t>
            </w:r>
          </w:p>
          <w:p w:rsidR="0079370A" w:rsidRPr="00F36A70" w:rsidRDefault="0079370A" w:rsidP="00DF2C5D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79370A" w:rsidRPr="00A44650" w:rsidRDefault="00DA48FB" w:rsidP="00DA48FB">
            <w:pPr>
              <w:tabs>
                <w:tab w:val="left" w:pos="5112"/>
              </w:tabs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</w:pP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Ik verbind mij ertoe het Paritair Fonds zo snel mogelijk op de hoogte te brengen, wanneer ik tijdens de </w:t>
            </w:r>
            <w:r w:rsidR="0079370A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proc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e</w:t>
            </w:r>
            <w:r w:rsidR="0079370A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dure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een nieuwe betrekking heb gevonden of als zelfstandige ben beginnen te werken</w:t>
            </w:r>
            <w:r w:rsidR="0079370A" w:rsidRPr="00F36A70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. </w:t>
            </w:r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 xml:space="preserve">In </w:t>
            </w:r>
            <w:proofErr w:type="spellStart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>dat</w:t>
            </w:r>
            <w:proofErr w:type="spellEnd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>geval</w:t>
            </w:r>
            <w:proofErr w:type="spellEnd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>wordt</w:t>
            </w:r>
            <w:proofErr w:type="spellEnd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 xml:space="preserve"> de </w:t>
            </w:r>
            <w:proofErr w:type="spellStart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>begeleiding</w:t>
            </w:r>
            <w:proofErr w:type="spellEnd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 xml:space="preserve"> </w:t>
            </w:r>
            <w:proofErr w:type="spellStart"/>
            <w:r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>onderbroken</w:t>
            </w:r>
            <w:proofErr w:type="spellEnd"/>
            <w:r w:rsidR="0079370A" w:rsidRPr="00F36A70">
              <w:rPr>
                <w:rFonts w:ascii="Tahoma" w:eastAsia="Calibri" w:hAnsi="Tahoma" w:cs="Tahoma"/>
                <w:sz w:val="22"/>
                <w:szCs w:val="22"/>
                <w:lang w:val="fr-BE" w:eastAsia="en-US"/>
              </w:rPr>
              <w:t>.</w:t>
            </w:r>
          </w:p>
        </w:tc>
      </w:tr>
    </w:tbl>
    <w:p w:rsidR="00DF2C5D" w:rsidRPr="00A44650" w:rsidRDefault="00DF2C5D" w:rsidP="00DF2C5D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  <w:lang w:val="fr-FR"/>
        </w:rPr>
      </w:pPr>
    </w:p>
    <w:p w:rsidR="00DF2C5D" w:rsidRPr="0079370A" w:rsidRDefault="00DF2C5D" w:rsidP="00DF2C5D">
      <w:pPr>
        <w:tabs>
          <w:tab w:val="left" w:pos="7088"/>
        </w:tabs>
        <w:spacing w:after="120" w:line="276" w:lineRule="auto"/>
        <w:rPr>
          <w:rFonts w:ascii="Tahoma" w:eastAsia="Calibri" w:hAnsi="Tahoma" w:cs="Tahoma"/>
          <w:sz w:val="22"/>
          <w:szCs w:val="22"/>
          <w:lang w:val="fr-BE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F2C5D" w:rsidRPr="00DA48FB" w:rsidTr="00BB31DB">
        <w:tc>
          <w:tcPr>
            <w:tcW w:w="5000" w:type="pct"/>
            <w:shd w:val="clear" w:color="auto" w:fill="auto"/>
          </w:tcPr>
          <w:p w:rsidR="00DF2C5D" w:rsidRPr="00DA48FB" w:rsidRDefault="00DA48FB" w:rsidP="00DA48FB">
            <w:pPr>
              <w:spacing w:before="120" w:line="276" w:lineRule="auto"/>
              <w:jc w:val="center"/>
              <w:rPr>
                <w:rFonts w:ascii="Tahoma" w:eastAsia="Calibri" w:hAnsi="Tahoma" w:cs="Tahoma"/>
                <w:b/>
                <w:lang w:eastAsia="en-US"/>
              </w:rPr>
            </w:pPr>
            <w:r w:rsidRPr="00DA48FB">
              <w:rPr>
                <w:rFonts w:ascii="Tahoma" w:hAnsi="Tahoma" w:cs="Tahoma"/>
                <w:b/>
              </w:rPr>
              <w:t>Sectorregeling inzake outplacement</w:t>
            </w:r>
            <w:r w:rsidR="00DF2C5D" w:rsidRPr="00DA48FB">
              <w:rPr>
                <w:rFonts w:ascii="Tahoma" w:hAnsi="Tahoma" w:cs="Tahoma"/>
                <w:b/>
              </w:rPr>
              <w:br/>
            </w:r>
            <w:r w:rsidRPr="00DA48FB">
              <w:rPr>
                <w:rFonts w:ascii="Tahoma" w:hAnsi="Tahoma" w:cs="Tahoma"/>
                <w:b/>
              </w:rPr>
              <w:t>Inschrijvingsf</w:t>
            </w:r>
            <w:r w:rsidR="00DF2C5D" w:rsidRPr="00DA48FB">
              <w:rPr>
                <w:rFonts w:ascii="Tahoma" w:hAnsi="Tahoma" w:cs="Tahoma"/>
                <w:b/>
              </w:rPr>
              <w:t>ormul</w:t>
            </w:r>
            <w:r w:rsidRPr="00DA48FB">
              <w:rPr>
                <w:rFonts w:ascii="Tahoma" w:hAnsi="Tahoma" w:cs="Tahoma"/>
                <w:b/>
              </w:rPr>
              <w:t>ier</w:t>
            </w:r>
            <w:r w:rsidR="00DF2C5D" w:rsidRPr="00DA48FB">
              <w:rPr>
                <w:rFonts w:ascii="Tahoma" w:hAnsi="Tahoma" w:cs="Tahoma"/>
                <w:b/>
              </w:rPr>
              <w:br/>
            </w:r>
            <w:r w:rsidRPr="00BC5C9E">
              <w:rPr>
                <w:rFonts w:ascii="Tahoma" w:eastAsia="Calibri" w:hAnsi="Tahoma" w:cs="Tahoma"/>
                <w:b/>
                <w:lang w:eastAsia="en-US"/>
              </w:rPr>
              <w:t>In te vullen door de werkgever en de werknemer/werkneemster</w:t>
            </w:r>
          </w:p>
        </w:tc>
      </w:tr>
    </w:tbl>
    <w:p w:rsidR="00DF2C5D" w:rsidRPr="00DA48FB" w:rsidRDefault="00DF2C5D" w:rsidP="00DF2C5D">
      <w:pPr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A0860" w:rsidRPr="00BC5C9E" w:rsidTr="007B74B9">
        <w:tc>
          <w:tcPr>
            <w:tcW w:w="9062" w:type="dxa"/>
            <w:shd w:val="clear" w:color="auto" w:fill="auto"/>
          </w:tcPr>
          <w:p w:rsidR="002A0860" w:rsidRPr="00BC5C9E" w:rsidRDefault="00BC5C9E" w:rsidP="00661E79">
            <w:pPr>
              <w:spacing w:before="12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De werkgever en de werknemer</w:t>
            </w:r>
            <w:r w:rsidR="00C40F0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/</w:t>
            </w:r>
            <w:r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werkneemster verklaren hierbij in te stemmen met het outplacementaanbod via het Paritair Fonds vzw</w:t>
            </w:r>
            <w:r w:rsidR="002A0860"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</w:t>
            </w:r>
            <w:r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en met de waarde van de aangeboden begeleiding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</w:t>
            </w:r>
          </w:p>
          <w:p w:rsidR="002A0860" w:rsidRPr="00BC5C9E" w:rsidRDefault="00BC5C9E" w:rsidP="00661E79">
            <w:pPr>
              <w:tabs>
                <w:tab w:val="left" w:pos="5100"/>
              </w:tabs>
              <w:spacing w:before="24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Voor de werkgever</w:t>
            </w:r>
            <w:r w:rsidR="002A0860"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*</w:t>
            </w:r>
            <w:r w:rsidR="002A0860"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ab/>
            </w:r>
            <w:r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Voor de werknemer/werkneemster</w:t>
            </w:r>
            <w:r w:rsidR="002A0860"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*</w:t>
            </w:r>
          </w:p>
          <w:p w:rsidR="002A0860" w:rsidRPr="00BC5C9E" w:rsidRDefault="002A0860" w:rsidP="00BC5C9E">
            <w:pPr>
              <w:tabs>
                <w:tab w:val="left" w:pos="5100"/>
              </w:tabs>
              <w:spacing w:before="1560" w:after="120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* </w:t>
            </w:r>
            <w:r w:rsidR="00BC5C9E"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handtekening voorafgegaan door de vermelding </w:t>
            </w:r>
            <w:r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“</w:t>
            </w:r>
            <w:r w:rsidR="00BC5C9E"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gelezen en goedgekeurd</w:t>
            </w:r>
            <w:r w:rsidRPr="00BC5C9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”</w:t>
            </w:r>
          </w:p>
        </w:tc>
      </w:tr>
    </w:tbl>
    <w:p w:rsidR="002A0860" w:rsidRDefault="002A0860" w:rsidP="002A0860">
      <w:pPr>
        <w:autoSpaceDE w:val="0"/>
        <w:autoSpaceDN w:val="0"/>
        <w:adjustRightInd w:val="0"/>
        <w:rPr>
          <w:rFonts w:ascii="Tahoma" w:eastAsia="Calibri" w:hAnsi="Tahoma" w:cs="Tahoma"/>
          <w:sz w:val="22"/>
          <w:szCs w:val="22"/>
          <w:lang w:eastAsia="en-US"/>
        </w:rPr>
      </w:pPr>
    </w:p>
    <w:p w:rsidR="00391DC4" w:rsidRDefault="00391DC4" w:rsidP="002A0860">
      <w:pPr>
        <w:autoSpaceDE w:val="0"/>
        <w:autoSpaceDN w:val="0"/>
        <w:adjustRightInd w:val="0"/>
        <w:rPr>
          <w:rFonts w:ascii="Tahoma" w:eastAsia="Calibri" w:hAnsi="Tahoma" w:cs="Tahoma"/>
          <w:sz w:val="22"/>
          <w:szCs w:val="22"/>
          <w:lang w:eastAsia="en-US"/>
        </w:rPr>
        <w:sectPr w:rsidR="00391DC4" w:rsidSect="002A0860">
          <w:pgSz w:w="11906" w:h="16838"/>
          <w:pgMar w:top="709" w:right="1417" w:bottom="1078" w:left="1417" w:header="708" w:footer="708" w:gutter="0"/>
          <w:cols w:space="708"/>
          <w:docGrid w:linePitch="360"/>
        </w:sectPr>
      </w:pPr>
    </w:p>
    <w:p w:rsidR="00391DC4" w:rsidRPr="00391DC4" w:rsidRDefault="00391DC4" w:rsidP="00391DC4">
      <w:pPr>
        <w:spacing w:after="200" w:line="276" w:lineRule="auto"/>
        <w:rPr>
          <w:rFonts w:asciiTheme="minorHAnsi" w:eastAsiaTheme="minorHAnsi" w:hAnsiTheme="minorHAnsi" w:cstheme="minorBidi"/>
          <w:color w:val="6D7693"/>
          <w:sz w:val="22"/>
          <w:szCs w:val="22"/>
          <w:lang w:eastAsia="en-US"/>
        </w:rPr>
      </w:pPr>
      <w:r w:rsidRPr="00391DC4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0E01DFF3" wp14:editId="78F92D0A">
            <wp:extent cx="6530196" cy="1360372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01" t="58444" r="7163" b="26117"/>
                    <a:stretch/>
                  </pic:blipFill>
                  <pic:spPr bwMode="auto">
                    <a:xfrm>
                      <a:off x="0" y="0"/>
                      <a:ext cx="6571509" cy="136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1DC4">
        <w:rPr>
          <w:rFonts w:asciiTheme="minorHAnsi" w:eastAsiaTheme="minorHAnsi" w:hAnsiTheme="minorHAnsi" w:cstheme="minorBidi"/>
          <w:b/>
          <w:noProof/>
          <w:color w:val="1F497D" w:themeColor="text2"/>
          <w:sz w:val="22"/>
          <w:szCs w:val="22"/>
          <w:lang w:val="en-GB" w:eastAsia="en-GB"/>
        </w:rPr>
        <w:drawing>
          <wp:inline distT="0" distB="0" distL="0" distR="0" wp14:anchorId="0A41C894" wp14:editId="18B897A1">
            <wp:extent cx="3403600" cy="41890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Elan_outplacemen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" b="17073"/>
                    <a:stretch/>
                  </pic:blipFill>
                  <pic:spPr bwMode="auto">
                    <a:xfrm>
                      <a:off x="0" y="0"/>
                      <a:ext cx="3553314" cy="43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1DC4">
        <w:rPr>
          <w:rFonts w:asciiTheme="minorHAnsi" w:eastAsiaTheme="minorHAnsi" w:hAnsiTheme="minorHAnsi" w:cstheme="minorBidi"/>
          <w:b/>
          <w:color w:val="1F497D" w:themeColor="text2"/>
          <w:sz w:val="22"/>
          <w:szCs w:val="22"/>
          <w:lang w:eastAsia="en-US"/>
        </w:rPr>
        <w:tab/>
      </w:r>
      <w:r w:rsidRPr="00391DC4">
        <w:rPr>
          <w:rFonts w:asciiTheme="minorHAnsi" w:eastAsiaTheme="minorHAnsi" w:hAnsiTheme="minorHAnsi" w:cstheme="minorBidi"/>
          <w:b/>
          <w:color w:val="1F497D" w:themeColor="text2"/>
          <w:sz w:val="22"/>
          <w:szCs w:val="22"/>
          <w:lang w:eastAsia="en-US"/>
        </w:rPr>
        <w:tab/>
      </w:r>
    </w:p>
    <w:p w:rsidR="00391DC4" w:rsidRPr="00391DC4" w:rsidRDefault="00391DC4" w:rsidP="00391DC4">
      <w:pPr>
        <w:tabs>
          <w:tab w:val="left" w:pos="5340"/>
        </w:tabs>
        <w:spacing w:after="200" w:line="276" w:lineRule="auto"/>
        <w:rPr>
          <w:rFonts w:asciiTheme="minorHAnsi" w:eastAsiaTheme="minorHAnsi" w:hAnsiTheme="minorHAnsi" w:cstheme="minorBidi"/>
          <w:color w:val="6D7693"/>
          <w:sz w:val="20"/>
          <w:szCs w:val="20"/>
          <w:lang w:eastAsia="en-US"/>
        </w:rPr>
      </w:pPr>
      <w:r w:rsidRPr="00391DC4">
        <w:rPr>
          <w:rFonts w:asciiTheme="minorHAnsi" w:eastAsiaTheme="minorHAnsi" w:hAnsiTheme="minorHAnsi" w:cstheme="minorBidi"/>
          <w:color w:val="6D7693"/>
          <w:sz w:val="20"/>
          <w:szCs w:val="20"/>
          <w:lang w:eastAsia="en-US"/>
        </w:rPr>
        <w:t>Voortbouwend op de vorige initiatieven voor risicogroepen, op de ervaring met de Elan+ - initiatieven en in samenwerking met het outplacementbureau, lanceren de sociale partners van de banksector (PC310) voor 2016-2018 een sectortraject Elan+ Outplacement. De werknemers in de banksector die een sectortraject voor outplacement aanvatten, kunnen deelnemen aan dit specifiek opleidingstraject.</w:t>
      </w:r>
    </w:p>
    <w:p w:rsidR="00391DC4" w:rsidRPr="00391DC4" w:rsidRDefault="00391DC4" w:rsidP="00391DC4">
      <w:pPr>
        <w:tabs>
          <w:tab w:val="left" w:pos="5340"/>
        </w:tabs>
        <w:spacing w:after="200" w:line="276" w:lineRule="auto"/>
        <w:rPr>
          <w:rFonts w:asciiTheme="minorHAnsi" w:eastAsiaTheme="minorHAnsi" w:hAnsiTheme="minorHAnsi" w:cstheme="minorBidi"/>
          <w:color w:val="6D7693"/>
          <w:sz w:val="20"/>
          <w:szCs w:val="20"/>
          <w:lang w:eastAsia="en-US"/>
        </w:rPr>
      </w:pPr>
      <w:r w:rsidRPr="00391DC4">
        <w:rPr>
          <w:rFonts w:asciiTheme="minorHAnsi" w:eastAsiaTheme="minorHAnsi" w:hAnsiTheme="minorHAnsi" w:cstheme="minorBidi"/>
          <w:color w:val="6D7693"/>
          <w:sz w:val="20"/>
          <w:szCs w:val="20"/>
          <w:lang w:eastAsia="en-US"/>
        </w:rPr>
        <w:t>Dankzij deze sectorregeling voor outplacement krijgt een werknemer die ontslagen is, professionele begeleiding en degelijke ondersteuning in zijn zoektocht naar een nieuwe betrekking.</w:t>
      </w:r>
    </w:p>
    <w:p w:rsidR="00391DC4" w:rsidRPr="00391DC4" w:rsidRDefault="00391DC4" w:rsidP="00391DC4">
      <w:pPr>
        <w:spacing w:after="100" w:afterAutospacing="1"/>
        <w:jc w:val="both"/>
        <w:rPr>
          <w:rFonts w:asciiTheme="minorHAnsi" w:eastAsiaTheme="minorHAnsi" w:hAnsiTheme="minorHAnsi" w:cstheme="minorBidi"/>
          <w:color w:val="6D7693"/>
          <w:sz w:val="22"/>
          <w:szCs w:val="22"/>
          <w:lang w:eastAsia="en-US"/>
        </w:rPr>
      </w:pPr>
      <w:r w:rsidRPr="00391DC4">
        <w:rPr>
          <w:rFonts w:asciiTheme="minorHAnsi" w:eastAsiaTheme="minorHAnsi" w:hAnsiTheme="minorHAnsi" w:cstheme="minorBidi"/>
          <w:b/>
          <w:noProof/>
          <w:color w:val="6D7693"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DC85D" wp14:editId="4C1C7F8F">
                <wp:simplePos x="0" y="0"/>
                <wp:positionH relativeFrom="column">
                  <wp:posOffset>3285460</wp:posOffset>
                </wp:positionH>
                <wp:positionV relativeFrom="paragraph">
                  <wp:posOffset>49929</wp:posOffset>
                </wp:positionV>
                <wp:extent cx="3371850" cy="423020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230207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DC4" w:rsidRDefault="00391DC4" w:rsidP="00391DC4">
                            <w:pPr>
                              <w:jc w:val="both"/>
                              <w:rPr>
                                <w:b/>
                                <w:color w:val="6D7693"/>
                                <w:sz w:val="20"/>
                                <w:u w:val="single"/>
                              </w:rPr>
                            </w:pPr>
                            <w:r w:rsidRPr="00973191">
                              <w:rPr>
                                <w:b/>
                                <w:color w:val="6D7693"/>
                                <w:sz w:val="20"/>
                                <w:u w:val="single"/>
                              </w:rPr>
                              <w:t>Inschrijvingsprocedure:</w:t>
                            </w:r>
                          </w:p>
                          <w:p w:rsidR="00391DC4" w:rsidRPr="00973191" w:rsidRDefault="00391DC4" w:rsidP="00391DC4">
                            <w:pPr>
                              <w:jc w:val="both"/>
                              <w:rPr>
                                <w:b/>
                                <w:color w:val="6D7693"/>
                                <w:sz w:val="20"/>
                                <w:u w:val="single"/>
                              </w:rPr>
                            </w:pP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jc w:val="both"/>
                              <w:rPr>
                                <w:color w:val="6D7693"/>
                                <w:lang w:val="nl-BE"/>
                              </w:rPr>
                            </w:pP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De werkgever kiest voor de </w:t>
                            </w:r>
                            <w:r w:rsidRPr="00391DC4">
                              <w:rPr>
                                <w:b/>
                                <w:color w:val="6D7693"/>
                                <w:lang w:val="nl-BE"/>
                              </w:rPr>
                              <w:t>sectorregeling</w:t>
                            </w: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 voor outplacement. Hij maakt gebruik van de standaardbrief om dit aanbod voor te stellen bij de werknemer.</w:t>
                            </w: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color w:val="6D7693"/>
                                <w:lang w:val="nl-BE"/>
                              </w:rPr>
                            </w:pP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jc w:val="both"/>
                              <w:rPr>
                                <w:color w:val="6D7693"/>
                                <w:lang w:val="nl-BE"/>
                              </w:rPr>
                            </w:pP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De werknemer geeft zijn </w:t>
                            </w:r>
                            <w:r w:rsidRPr="00391DC4">
                              <w:rPr>
                                <w:b/>
                                <w:color w:val="6D7693"/>
                                <w:lang w:val="nl-BE"/>
                              </w:rPr>
                              <w:t>schriftelijke instemming</w:t>
                            </w: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 voor de sectorregeling voor outplacement.</w:t>
                            </w: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color w:val="6D7693"/>
                                <w:lang w:val="nl-BE"/>
                              </w:rPr>
                            </w:pP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jc w:val="both"/>
                              <w:rPr>
                                <w:color w:val="6D7693"/>
                                <w:lang w:val="nl-BE"/>
                              </w:rPr>
                            </w:pP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De werkgever meldt de betrokken werknemer aan via het inschrijvingsformulier op </w:t>
                            </w:r>
                            <w:hyperlink r:id="rId10" w:history="1">
                              <w:r w:rsidRPr="00391DC4">
                                <w:rPr>
                                  <w:rStyle w:val="Hyperlink"/>
                                  <w:lang w:val="nl-BE"/>
                                </w:rPr>
                                <w:t>www.elanplus.be</w:t>
                              </w:r>
                            </w:hyperlink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, beschikbaar vanaf </w:t>
                            </w:r>
                            <w:r w:rsidRPr="00391DC4">
                              <w:rPr>
                                <w:b/>
                                <w:color w:val="E36C0A" w:themeColor="accent6" w:themeShade="BF"/>
                                <w:u w:val="single"/>
                                <w:lang w:val="nl-BE"/>
                              </w:rPr>
                              <w:t>15 juli 2016.</w:t>
                            </w: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rPr>
                                <w:color w:val="6D7693"/>
                                <w:lang w:val="nl-BE"/>
                              </w:rPr>
                            </w:pP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jc w:val="both"/>
                              <w:rPr>
                                <w:color w:val="6D7693"/>
                                <w:lang w:val="nl-BE"/>
                              </w:rPr>
                            </w:pP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De </w:t>
                            </w:r>
                            <w:r w:rsidRPr="00391DC4">
                              <w:rPr>
                                <w:b/>
                                <w:color w:val="6D7693"/>
                                <w:lang w:val="nl-BE"/>
                              </w:rPr>
                              <w:t>werknemer wordt op de hoogte gebracht door het Paritair Fonds</w:t>
                            </w: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 dat hij is ingeschreven in de sectorregeling voor outplacement.</w:t>
                            </w: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rPr>
                                <w:color w:val="6D7693"/>
                                <w:lang w:val="nl-BE"/>
                              </w:rPr>
                            </w:pP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jc w:val="both"/>
                              <w:rPr>
                                <w:color w:val="6D7693"/>
                                <w:lang w:val="nl-BE"/>
                              </w:rPr>
                            </w:pP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Het </w:t>
                            </w:r>
                            <w:r w:rsidRPr="00391DC4">
                              <w:rPr>
                                <w:b/>
                                <w:color w:val="6D7693"/>
                                <w:lang w:val="nl-BE"/>
                              </w:rPr>
                              <w:t>outplacementbureau</w:t>
                            </w: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 zal contact opnemen met de werknemer om hem te vragen </w:t>
                            </w:r>
                            <w:r w:rsidRPr="00391DC4">
                              <w:rPr>
                                <w:b/>
                                <w:color w:val="6D7693"/>
                                <w:lang w:val="nl-BE"/>
                              </w:rPr>
                              <w:t>aanvang</w:t>
                            </w: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 te </w:t>
                            </w:r>
                            <w:r w:rsidRPr="00391DC4">
                              <w:rPr>
                                <w:b/>
                                <w:color w:val="6D7693"/>
                                <w:lang w:val="nl-BE"/>
                              </w:rPr>
                              <w:t>nemen</w:t>
                            </w: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 met zijn outplacementprogramma.</w:t>
                            </w: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rPr>
                                <w:color w:val="6D7693"/>
                                <w:lang w:val="nl-BE"/>
                              </w:rPr>
                            </w:pPr>
                          </w:p>
                          <w:p w:rsidR="00391DC4" w:rsidRPr="00391DC4" w:rsidRDefault="00391DC4" w:rsidP="00391D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jc w:val="both"/>
                              <w:rPr>
                                <w:color w:val="6D7693"/>
                                <w:lang w:val="nl-BE"/>
                              </w:rPr>
                            </w:pP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Nadat de werknemer met behulp van de consultant zijn persoonlijke en professionele balans heeft opgesteld, zal hij kunnen inschrijven voor de diverse </w:t>
                            </w:r>
                            <w:r w:rsidRPr="00391DC4">
                              <w:rPr>
                                <w:b/>
                                <w:color w:val="6D7693"/>
                                <w:lang w:val="nl-BE"/>
                              </w:rPr>
                              <w:t>opleidingsprogramma’s</w:t>
                            </w:r>
                            <w:r w:rsidRPr="00391DC4">
                              <w:rPr>
                                <w:color w:val="6D7693"/>
                                <w:lang w:val="nl-BE"/>
                              </w:rPr>
                              <w:t xml:space="preserve"> in het kader van Elan+ Outplacement.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DC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8.7pt;margin-top:3.95pt;width:265.5pt;height:33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" fillcolor="#fcd5b5" stroked="f">
                <v:textbox>
                  <w:txbxContent>
                    <w:p w:rsidR="00391DC4" w:rsidRDefault="00391DC4" w:rsidP="00391DC4">
                      <w:pPr>
                        <w:jc w:val="both"/>
                        <w:rPr>
                          <w:b/>
                          <w:color w:val="6D7693"/>
                          <w:sz w:val="20"/>
                          <w:u w:val="single"/>
                        </w:rPr>
                      </w:pPr>
                      <w:r w:rsidRPr="00973191">
                        <w:rPr>
                          <w:b/>
                          <w:color w:val="6D7693"/>
                          <w:sz w:val="20"/>
                          <w:u w:val="single"/>
                        </w:rPr>
                        <w:t>Inschrijvingsprocedure:</w:t>
                      </w:r>
                    </w:p>
                    <w:p w:rsidR="00391DC4" w:rsidRPr="00973191" w:rsidRDefault="00391DC4" w:rsidP="00391DC4">
                      <w:pPr>
                        <w:jc w:val="both"/>
                        <w:rPr>
                          <w:b/>
                          <w:color w:val="6D7693"/>
                          <w:sz w:val="20"/>
                          <w:u w:val="single"/>
                        </w:rPr>
                      </w:pPr>
                    </w:p>
                    <w:p w:rsidR="00391DC4" w:rsidRPr="00391DC4" w:rsidRDefault="00391DC4" w:rsidP="00391D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0" w:after="0"/>
                        <w:jc w:val="both"/>
                        <w:rPr>
                          <w:color w:val="6D7693"/>
                          <w:lang w:val="nl-BE"/>
                        </w:rPr>
                      </w:pPr>
                      <w:r w:rsidRPr="00391DC4">
                        <w:rPr>
                          <w:color w:val="6D7693"/>
                          <w:lang w:val="nl-BE"/>
                        </w:rPr>
                        <w:t xml:space="preserve">De werkgever kiest voor de </w:t>
                      </w:r>
                      <w:r w:rsidRPr="00391DC4">
                        <w:rPr>
                          <w:b/>
                          <w:color w:val="6D7693"/>
                          <w:lang w:val="nl-BE"/>
                        </w:rPr>
                        <w:t>sectorregeling</w:t>
                      </w:r>
                      <w:r w:rsidRPr="00391DC4">
                        <w:rPr>
                          <w:color w:val="6D7693"/>
                          <w:lang w:val="nl-BE"/>
                        </w:rPr>
                        <w:t xml:space="preserve"> voor outplacement. Hij maakt gebruik van de standaardbrief om dit aanbod voor te stellen bij de werknemer.</w:t>
                      </w:r>
                    </w:p>
                    <w:p w:rsidR="00391DC4" w:rsidRPr="00391DC4" w:rsidRDefault="00391DC4" w:rsidP="00391DC4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color w:val="6D7693"/>
                          <w:lang w:val="nl-BE"/>
                        </w:rPr>
                      </w:pPr>
                    </w:p>
                    <w:p w:rsidR="00391DC4" w:rsidRPr="00391DC4" w:rsidRDefault="00391DC4" w:rsidP="00391D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0" w:after="0"/>
                        <w:jc w:val="both"/>
                        <w:rPr>
                          <w:color w:val="6D7693"/>
                          <w:lang w:val="nl-BE"/>
                        </w:rPr>
                      </w:pPr>
                      <w:r w:rsidRPr="00391DC4">
                        <w:rPr>
                          <w:color w:val="6D7693"/>
                          <w:lang w:val="nl-BE"/>
                        </w:rPr>
                        <w:t xml:space="preserve">De werknemer geeft zijn </w:t>
                      </w:r>
                      <w:r w:rsidRPr="00391DC4">
                        <w:rPr>
                          <w:b/>
                          <w:color w:val="6D7693"/>
                          <w:lang w:val="nl-BE"/>
                        </w:rPr>
                        <w:t>schriftelijke instemming</w:t>
                      </w:r>
                      <w:r w:rsidRPr="00391DC4">
                        <w:rPr>
                          <w:color w:val="6D7693"/>
                          <w:lang w:val="nl-BE"/>
                        </w:rPr>
                        <w:t xml:space="preserve"> voor de sectorregeling voor outplacement.</w:t>
                      </w:r>
                    </w:p>
                    <w:p w:rsidR="00391DC4" w:rsidRPr="00391DC4" w:rsidRDefault="00391DC4" w:rsidP="00391DC4">
                      <w:pPr>
                        <w:pStyle w:val="ListParagraph"/>
                        <w:spacing w:after="0"/>
                        <w:jc w:val="both"/>
                        <w:rPr>
                          <w:color w:val="6D7693"/>
                          <w:lang w:val="nl-BE"/>
                        </w:rPr>
                      </w:pPr>
                    </w:p>
                    <w:p w:rsidR="00391DC4" w:rsidRPr="00391DC4" w:rsidRDefault="00391DC4" w:rsidP="00391D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0" w:after="0"/>
                        <w:jc w:val="both"/>
                        <w:rPr>
                          <w:color w:val="6D7693"/>
                          <w:lang w:val="nl-BE"/>
                        </w:rPr>
                      </w:pPr>
                      <w:r w:rsidRPr="00391DC4">
                        <w:rPr>
                          <w:color w:val="6D7693"/>
                          <w:lang w:val="nl-BE"/>
                        </w:rPr>
                        <w:t xml:space="preserve">De werkgever meldt de betrokken werknemer aan via het inschrijvingsformulier op </w:t>
                      </w:r>
                      <w:hyperlink r:id="rId11" w:history="1">
                        <w:r w:rsidRPr="00391DC4">
                          <w:rPr>
                            <w:rStyle w:val="Hyperlink"/>
                            <w:lang w:val="nl-BE"/>
                          </w:rPr>
                          <w:t>www.elanplus.be</w:t>
                        </w:r>
                      </w:hyperlink>
                      <w:r w:rsidRPr="00391DC4">
                        <w:rPr>
                          <w:color w:val="6D7693"/>
                          <w:lang w:val="nl-BE"/>
                        </w:rPr>
                        <w:t xml:space="preserve">, beschikbaar vanaf </w:t>
                      </w:r>
                      <w:r w:rsidRPr="00391DC4">
                        <w:rPr>
                          <w:b/>
                          <w:color w:val="E36C0A" w:themeColor="accent6" w:themeShade="BF"/>
                          <w:u w:val="single"/>
                          <w:lang w:val="nl-BE"/>
                        </w:rPr>
                        <w:t>15 juli 2016.</w:t>
                      </w:r>
                    </w:p>
                    <w:p w:rsidR="00391DC4" w:rsidRPr="00391DC4" w:rsidRDefault="00391DC4" w:rsidP="00391DC4">
                      <w:pPr>
                        <w:pStyle w:val="ListParagraph"/>
                        <w:rPr>
                          <w:color w:val="6D7693"/>
                          <w:lang w:val="nl-BE"/>
                        </w:rPr>
                      </w:pPr>
                    </w:p>
                    <w:p w:rsidR="00391DC4" w:rsidRPr="00391DC4" w:rsidRDefault="00391DC4" w:rsidP="00391D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0" w:after="0"/>
                        <w:jc w:val="both"/>
                        <w:rPr>
                          <w:color w:val="6D7693"/>
                          <w:lang w:val="nl-BE"/>
                        </w:rPr>
                      </w:pPr>
                      <w:r w:rsidRPr="00391DC4">
                        <w:rPr>
                          <w:color w:val="6D7693"/>
                          <w:lang w:val="nl-BE"/>
                        </w:rPr>
                        <w:t xml:space="preserve">De </w:t>
                      </w:r>
                      <w:r w:rsidRPr="00391DC4">
                        <w:rPr>
                          <w:b/>
                          <w:color w:val="6D7693"/>
                          <w:lang w:val="nl-BE"/>
                        </w:rPr>
                        <w:t>werknemer wordt op de hoogte gebracht door het Paritair Fonds</w:t>
                      </w:r>
                      <w:r w:rsidRPr="00391DC4">
                        <w:rPr>
                          <w:color w:val="6D7693"/>
                          <w:lang w:val="nl-BE"/>
                        </w:rPr>
                        <w:t xml:space="preserve"> dat hij is ingeschreven in de sectorregeling voor outplacement.</w:t>
                      </w:r>
                    </w:p>
                    <w:p w:rsidR="00391DC4" w:rsidRPr="00391DC4" w:rsidRDefault="00391DC4" w:rsidP="00391DC4">
                      <w:pPr>
                        <w:pStyle w:val="ListParagraph"/>
                        <w:rPr>
                          <w:color w:val="6D7693"/>
                          <w:lang w:val="nl-BE"/>
                        </w:rPr>
                      </w:pPr>
                    </w:p>
                    <w:p w:rsidR="00391DC4" w:rsidRPr="00391DC4" w:rsidRDefault="00391DC4" w:rsidP="00391D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0" w:after="0"/>
                        <w:jc w:val="both"/>
                        <w:rPr>
                          <w:color w:val="6D7693"/>
                          <w:lang w:val="nl-BE"/>
                        </w:rPr>
                      </w:pPr>
                      <w:r w:rsidRPr="00391DC4">
                        <w:rPr>
                          <w:color w:val="6D7693"/>
                          <w:lang w:val="nl-BE"/>
                        </w:rPr>
                        <w:t xml:space="preserve">Het </w:t>
                      </w:r>
                      <w:r w:rsidRPr="00391DC4">
                        <w:rPr>
                          <w:b/>
                          <w:color w:val="6D7693"/>
                          <w:lang w:val="nl-BE"/>
                        </w:rPr>
                        <w:t>outplacementbureau</w:t>
                      </w:r>
                      <w:r w:rsidRPr="00391DC4">
                        <w:rPr>
                          <w:color w:val="6D7693"/>
                          <w:lang w:val="nl-BE"/>
                        </w:rPr>
                        <w:t xml:space="preserve"> zal contact opnemen met de werknemer om hem te vragen </w:t>
                      </w:r>
                      <w:r w:rsidRPr="00391DC4">
                        <w:rPr>
                          <w:b/>
                          <w:color w:val="6D7693"/>
                          <w:lang w:val="nl-BE"/>
                        </w:rPr>
                        <w:t>aanvang</w:t>
                      </w:r>
                      <w:r w:rsidRPr="00391DC4">
                        <w:rPr>
                          <w:color w:val="6D7693"/>
                          <w:lang w:val="nl-BE"/>
                        </w:rPr>
                        <w:t xml:space="preserve"> te </w:t>
                      </w:r>
                      <w:r w:rsidRPr="00391DC4">
                        <w:rPr>
                          <w:b/>
                          <w:color w:val="6D7693"/>
                          <w:lang w:val="nl-BE"/>
                        </w:rPr>
                        <w:t>nemen</w:t>
                      </w:r>
                      <w:r w:rsidRPr="00391DC4">
                        <w:rPr>
                          <w:color w:val="6D7693"/>
                          <w:lang w:val="nl-BE"/>
                        </w:rPr>
                        <w:t xml:space="preserve"> met zijn outplacementprogramma.</w:t>
                      </w:r>
                    </w:p>
                    <w:p w:rsidR="00391DC4" w:rsidRPr="00391DC4" w:rsidRDefault="00391DC4" w:rsidP="00391DC4">
                      <w:pPr>
                        <w:pStyle w:val="ListParagraph"/>
                        <w:rPr>
                          <w:color w:val="6D7693"/>
                          <w:lang w:val="nl-BE"/>
                        </w:rPr>
                      </w:pPr>
                    </w:p>
                    <w:p w:rsidR="00391DC4" w:rsidRPr="00391DC4" w:rsidRDefault="00391DC4" w:rsidP="00391D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0" w:after="0"/>
                        <w:jc w:val="both"/>
                        <w:rPr>
                          <w:color w:val="6D7693"/>
                          <w:lang w:val="nl-BE"/>
                        </w:rPr>
                      </w:pPr>
                      <w:r w:rsidRPr="00391DC4">
                        <w:rPr>
                          <w:color w:val="6D7693"/>
                          <w:lang w:val="nl-BE"/>
                        </w:rPr>
                        <w:t xml:space="preserve">Nadat de werknemer met behulp van de consultant zijn persoonlijke en professionele balans heeft opgesteld, zal hij kunnen inschrijven voor de diverse </w:t>
                      </w:r>
                      <w:r w:rsidRPr="00391DC4">
                        <w:rPr>
                          <w:b/>
                          <w:color w:val="6D7693"/>
                          <w:lang w:val="nl-BE"/>
                        </w:rPr>
                        <w:t>opleidingsprogramma’s</w:t>
                      </w:r>
                      <w:r w:rsidRPr="00391DC4">
                        <w:rPr>
                          <w:color w:val="6D7693"/>
                          <w:lang w:val="nl-BE"/>
                        </w:rPr>
                        <w:t xml:space="preserve"> in het kader van Elan+ Outplacement.</w:t>
                      </w:r>
                    </w:p>
                  </w:txbxContent>
                </v:textbox>
              </v:shape>
            </w:pict>
          </mc:Fallback>
        </mc:AlternateContent>
      </w:r>
      <w:r w:rsidRPr="00391DC4">
        <w:rPr>
          <w:rFonts w:asciiTheme="minorHAnsi" w:eastAsiaTheme="minorHAnsi" w:hAnsiTheme="minorHAnsi" w:cstheme="minorBidi"/>
          <w:b/>
          <w:noProof/>
          <w:color w:val="6D7693"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680D0" wp14:editId="1D98B309">
                <wp:simplePos x="0" y="0"/>
                <wp:positionH relativeFrom="column">
                  <wp:posOffset>-19050</wp:posOffset>
                </wp:positionH>
                <wp:positionV relativeFrom="paragraph">
                  <wp:posOffset>59055</wp:posOffset>
                </wp:positionV>
                <wp:extent cx="3190875" cy="4219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1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91DC4" w:rsidRDefault="00391DC4" w:rsidP="00391DC4">
                            <w:pPr>
                              <w:rPr>
                                <w:b/>
                                <w:color w:val="6D7693"/>
                                <w:sz w:val="20"/>
                                <w:u w:val="single"/>
                              </w:rPr>
                            </w:pPr>
                            <w:r w:rsidRPr="00973191">
                              <w:rPr>
                                <w:b/>
                                <w:color w:val="6D7693"/>
                                <w:sz w:val="20"/>
                                <w:u w:val="single"/>
                              </w:rPr>
                              <w:t>Aanbod</w:t>
                            </w:r>
                          </w:p>
                          <w:p w:rsidR="00391DC4" w:rsidRDefault="00391DC4" w:rsidP="00391DC4">
                            <w:pPr>
                              <w:rPr>
                                <w:color w:val="6D7693"/>
                              </w:rPr>
                            </w:pPr>
                            <w:r>
                              <w:rPr>
                                <w:color w:val="6D7693"/>
                                <w:sz w:val="20"/>
                              </w:rPr>
                              <w:t>In het opleidingsaanbod kan u verschillende opleidingen terugvinden die opgedeeld worden in onderstaande categorieën:</w:t>
                            </w:r>
                          </w:p>
                          <w:p w:rsidR="00391DC4" w:rsidRDefault="00391DC4" w:rsidP="00391DC4">
                            <w:pPr>
                              <w:jc w:val="center"/>
                              <w:rPr>
                                <w:color w:val="6D7693"/>
                              </w:rPr>
                            </w:pPr>
                            <w:r>
                              <w:rPr>
                                <w:noProof/>
                                <w:color w:val="6D7693"/>
                                <w:lang w:val="en-GB" w:eastAsia="en-GB"/>
                              </w:rPr>
                              <w:drawing>
                                <wp:inline distT="0" distB="0" distL="0" distR="0" wp14:anchorId="4050171D" wp14:editId="5B939A43">
                                  <wp:extent cx="2733675" cy="1790700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aanbod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3675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1DC4" w:rsidRPr="00570C92" w:rsidRDefault="00391DC4" w:rsidP="00391DC4">
                            <w:pPr>
                              <w:jc w:val="both"/>
                              <w:rPr>
                                <w:color w:val="6D7693"/>
                                <w:sz w:val="20"/>
                              </w:rPr>
                            </w:pPr>
                            <w:r w:rsidRPr="00570C92">
                              <w:rPr>
                                <w:color w:val="6D7693"/>
                                <w:sz w:val="20"/>
                              </w:rPr>
                              <w:t>Bij de bevestiging van zijn inschrijving ontvangt de werknemer een volledig overzicht van mogelijke opleidingen.</w:t>
                            </w:r>
                          </w:p>
                          <w:p w:rsidR="00391DC4" w:rsidRPr="00973191" w:rsidRDefault="00391DC4" w:rsidP="00391DC4">
                            <w:pPr>
                              <w:jc w:val="both"/>
                              <w:rPr>
                                <w:color w:val="6D7693"/>
                                <w:sz w:val="20"/>
                              </w:rPr>
                            </w:pPr>
                            <w:r w:rsidRPr="00973191">
                              <w:rPr>
                                <w:color w:val="6D7693"/>
                                <w:sz w:val="20"/>
                              </w:rPr>
                              <w:t xml:space="preserve">Alle informatie betreffende het project, de doelgroep en de gedetailleerde inlichtingenfiches per opleiding kan u terugvinden op de website </w:t>
                            </w:r>
                            <w:r>
                              <w:rPr>
                                <w:color w:val="6D7693"/>
                                <w:sz w:val="20"/>
                              </w:rPr>
                              <w:t xml:space="preserve">van Elan+ Outplacement vanaf </w:t>
                            </w:r>
                            <w:r w:rsidRPr="00755487">
                              <w:rPr>
                                <w:b/>
                                <w:color w:val="E36C0A" w:themeColor="accent6" w:themeShade="BF"/>
                                <w:sz w:val="20"/>
                                <w:u w:val="single"/>
                              </w:rPr>
                              <w:t>eind september</w:t>
                            </w:r>
                            <w:r w:rsidRPr="00973191">
                              <w:rPr>
                                <w:b/>
                                <w:color w:val="E36C0A" w:themeColor="accent6" w:themeShade="BF"/>
                                <w:sz w:val="20"/>
                                <w:u w:val="single"/>
                              </w:rPr>
                              <w:t xml:space="preserve"> 201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  <w:u w:val="single"/>
                              </w:rPr>
                              <w:t>6</w:t>
                            </w:r>
                            <w:r w:rsidRPr="00973191">
                              <w:rPr>
                                <w:b/>
                                <w:color w:val="E36C0A" w:themeColor="accent6" w:themeShade="BF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:rsidR="00391DC4" w:rsidRPr="000F7F2A" w:rsidRDefault="00391DC4" w:rsidP="00391DC4">
                            <w:pPr>
                              <w:jc w:val="both"/>
                              <w:rPr>
                                <w:b/>
                                <w:color w:val="6D769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80D0" id="_x0000_s1027" type="#_x0000_t202" style="position:absolute;left:0;text-align:left;margin-left:-1.5pt;margin-top:4.65pt;width:251.25pt;height:3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" fillcolor="window" strokecolor="#f79646" strokeweight="2pt">
                <v:textbox>
                  <w:txbxContent>
                    <w:p w:rsidR="00391DC4" w:rsidRDefault="00391DC4" w:rsidP="00391DC4">
                      <w:pPr>
                        <w:rPr>
                          <w:b/>
                          <w:color w:val="6D7693"/>
                          <w:sz w:val="20"/>
                          <w:u w:val="single"/>
                        </w:rPr>
                      </w:pPr>
                      <w:r w:rsidRPr="00973191">
                        <w:rPr>
                          <w:b/>
                          <w:color w:val="6D7693"/>
                          <w:sz w:val="20"/>
                          <w:u w:val="single"/>
                        </w:rPr>
                        <w:t>Aanbod</w:t>
                      </w:r>
                    </w:p>
                    <w:p w:rsidR="00391DC4" w:rsidRDefault="00391DC4" w:rsidP="00391DC4">
                      <w:pPr>
                        <w:rPr>
                          <w:color w:val="6D7693"/>
                        </w:rPr>
                      </w:pPr>
                      <w:r>
                        <w:rPr>
                          <w:color w:val="6D7693"/>
                          <w:sz w:val="20"/>
                        </w:rPr>
                        <w:t>In het opleidingsaanbod kan u verschillende opleidingen terugvinden die opgedeeld worden in onderstaande categorieën:</w:t>
                      </w:r>
                    </w:p>
                    <w:p w:rsidR="00391DC4" w:rsidRDefault="00391DC4" w:rsidP="00391DC4">
                      <w:pPr>
                        <w:jc w:val="center"/>
                        <w:rPr>
                          <w:color w:val="6D7693"/>
                        </w:rPr>
                      </w:pPr>
                      <w:r>
                        <w:rPr>
                          <w:noProof/>
                          <w:color w:val="6D7693"/>
                          <w:lang w:val="en-GB" w:eastAsia="en-GB"/>
                        </w:rPr>
                        <w:drawing>
                          <wp:inline distT="0" distB="0" distL="0" distR="0" wp14:anchorId="4050171D" wp14:editId="5B939A43">
                            <wp:extent cx="2733675" cy="1790700"/>
                            <wp:effectExtent l="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aanbod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3675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1DC4" w:rsidRPr="00570C92" w:rsidRDefault="00391DC4" w:rsidP="00391DC4">
                      <w:pPr>
                        <w:jc w:val="both"/>
                        <w:rPr>
                          <w:color w:val="6D7693"/>
                          <w:sz w:val="20"/>
                        </w:rPr>
                      </w:pPr>
                      <w:r w:rsidRPr="00570C92">
                        <w:rPr>
                          <w:color w:val="6D7693"/>
                          <w:sz w:val="20"/>
                        </w:rPr>
                        <w:t>Bij de bevestiging van zijn inschrijving ontvangt de werknemer een volledig overzicht van mogelijke opleidingen.</w:t>
                      </w:r>
                    </w:p>
                    <w:p w:rsidR="00391DC4" w:rsidRPr="00973191" w:rsidRDefault="00391DC4" w:rsidP="00391DC4">
                      <w:pPr>
                        <w:jc w:val="both"/>
                        <w:rPr>
                          <w:color w:val="6D7693"/>
                          <w:sz w:val="20"/>
                        </w:rPr>
                      </w:pPr>
                      <w:r w:rsidRPr="00973191">
                        <w:rPr>
                          <w:color w:val="6D7693"/>
                          <w:sz w:val="20"/>
                        </w:rPr>
                        <w:t xml:space="preserve">Alle informatie betreffende het project, de doelgroep en de gedetailleerde inlichtingenfiches per opleiding kan u terugvinden op de website </w:t>
                      </w:r>
                      <w:r>
                        <w:rPr>
                          <w:color w:val="6D7693"/>
                          <w:sz w:val="20"/>
                        </w:rPr>
                        <w:t xml:space="preserve">van Elan+ Outplacement vanaf </w:t>
                      </w:r>
                      <w:r w:rsidRPr="00755487">
                        <w:rPr>
                          <w:b/>
                          <w:color w:val="E36C0A" w:themeColor="accent6" w:themeShade="BF"/>
                          <w:sz w:val="20"/>
                          <w:u w:val="single"/>
                        </w:rPr>
                        <w:t>eind september</w:t>
                      </w:r>
                      <w:r w:rsidRPr="00973191">
                        <w:rPr>
                          <w:b/>
                          <w:color w:val="E36C0A" w:themeColor="accent6" w:themeShade="BF"/>
                          <w:sz w:val="20"/>
                          <w:u w:val="single"/>
                        </w:rPr>
                        <w:t xml:space="preserve"> 201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  <w:u w:val="single"/>
                        </w:rPr>
                        <w:t>6</w:t>
                      </w:r>
                      <w:r w:rsidRPr="00973191">
                        <w:rPr>
                          <w:b/>
                          <w:color w:val="E36C0A" w:themeColor="accent6" w:themeShade="BF"/>
                          <w:sz w:val="20"/>
                          <w:u w:val="single"/>
                        </w:rPr>
                        <w:t>.</w:t>
                      </w:r>
                    </w:p>
                    <w:p w:rsidR="00391DC4" w:rsidRPr="000F7F2A" w:rsidRDefault="00391DC4" w:rsidP="00391DC4">
                      <w:pPr>
                        <w:jc w:val="both"/>
                        <w:rPr>
                          <w:b/>
                          <w:color w:val="6D7693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1DC4" w:rsidRPr="00391DC4" w:rsidRDefault="00391DC4" w:rsidP="00391DC4">
      <w:pPr>
        <w:spacing w:after="100" w:afterAutospacing="1"/>
        <w:jc w:val="both"/>
        <w:rPr>
          <w:rFonts w:asciiTheme="minorHAnsi" w:eastAsiaTheme="minorHAnsi" w:hAnsiTheme="minorHAnsi" w:cstheme="minorBidi"/>
          <w:color w:val="6D7693"/>
          <w:sz w:val="22"/>
          <w:szCs w:val="22"/>
          <w:lang w:eastAsia="en-US"/>
        </w:rPr>
      </w:pPr>
    </w:p>
    <w:p w:rsidR="00391DC4" w:rsidRPr="00391DC4" w:rsidRDefault="00391DC4" w:rsidP="00391DC4">
      <w:pPr>
        <w:spacing w:after="200" w:line="276" w:lineRule="auto"/>
        <w:ind w:left="1440" w:hanging="1440"/>
        <w:jc w:val="both"/>
        <w:rPr>
          <w:rFonts w:asciiTheme="minorHAnsi" w:eastAsiaTheme="minorHAnsi" w:hAnsiTheme="minorHAnsi" w:cstheme="minorBidi"/>
          <w:b/>
          <w:color w:val="6D7693"/>
          <w:sz w:val="22"/>
          <w:szCs w:val="22"/>
          <w:u w:val="single"/>
          <w:lang w:eastAsia="en-US"/>
        </w:rPr>
      </w:pPr>
    </w:p>
    <w:p w:rsidR="00391DC4" w:rsidRPr="00391DC4" w:rsidRDefault="00391DC4" w:rsidP="00391DC4">
      <w:pPr>
        <w:spacing w:after="200" w:line="276" w:lineRule="auto"/>
        <w:ind w:left="1440" w:hanging="1440"/>
        <w:jc w:val="both"/>
        <w:rPr>
          <w:rFonts w:asciiTheme="minorHAnsi" w:eastAsiaTheme="minorHAnsi" w:hAnsiTheme="minorHAnsi" w:cstheme="minorBidi"/>
          <w:b/>
          <w:color w:val="6D7693"/>
          <w:sz w:val="22"/>
          <w:szCs w:val="22"/>
          <w:u w:val="single"/>
          <w:lang w:eastAsia="en-US"/>
        </w:rPr>
      </w:pPr>
    </w:p>
    <w:p w:rsidR="00391DC4" w:rsidRPr="00391DC4" w:rsidRDefault="00391DC4" w:rsidP="00391DC4">
      <w:pPr>
        <w:spacing w:after="200" w:line="276" w:lineRule="auto"/>
        <w:ind w:left="1440" w:hanging="1440"/>
        <w:jc w:val="both"/>
        <w:rPr>
          <w:rFonts w:asciiTheme="minorHAnsi" w:eastAsiaTheme="minorHAnsi" w:hAnsiTheme="minorHAnsi" w:cstheme="minorBidi"/>
          <w:b/>
          <w:color w:val="6D7693"/>
          <w:sz w:val="22"/>
          <w:szCs w:val="22"/>
          <w:u w:val="single"/>
          <w:lang w:eastAsia="en-US"/>
        </w:rPr>
      </w:pPr>
    </w:p>
    <w:p w:rsidR="00391DC4" w:rsidRPr="00391DC4" w:rsidRDefault="00391DC4" w:rsidP="00391DC4">
      <w:pPr>
        <w:spacing w:after="200" w:line="276" w:lineRule="auto"/>
        <w:ind w:left="1440" w:hanging="1440"/>
        <w:jc w:val="both"/>
        <w:rPr>
          <w:rFonts w:asciiTheme="minorHAnsi" w:eastAsiaTheme="minorHAnsi" w:hAnsiTheme="minorHAnsi" w:cstheme="minorBidi"/>
          <w:b/>
          <w:color w:val="6D7693"/>
          <w:sz w:val="22"/>
          <w:szCs w:val="22"/>
          <w:u w:val="single"/>
          <w:lang w:eastAsia="en-US"/>
        </w:rPr>
      </w:pPr>
    </w:p>
    <w:p w:rsidR="00391DC4" w:rsidRPr="00391DC4" w:rsidRDefault="00391DC4" w:rsidP="00391DC4">
      <w:pPr>
        <w:spacing w:after="200" w:line="276" w:lineRule="auto"/>
        <w:ind w:left="1440" w:hanging="1440"/>
        <w:jc w:val="both"/>
        <w:rPr>
          <w:rFonts w:asciiTheme="minorHAnsi" w:eastAsiaTheme="minorHAnsi" w:hAnsiTheme="minorHAnsi" w:cstheme="minorBidi"/>
          <w:b/>
          <w:color w:val="6D7693"/>
          <w:sz w:val="22"/>
          <w:szCs w:val="22"/>
          <w:u w:val="single"/>
          <w:lang w:eastAsia="en-US"/>
        </w:rPr>
      </w:pPr>
    </w:p>
    <w:p w:rsidR="00391DC4" w:rsidRPr="00391DC4" w:rsidRDefault="00391DC4" w:rsidP="00391DC4">
      <w:pPr>
        <w:spacing w:after="200" w:line="276" w:lineRule="auto"/>
        <w:ind w:left="1440" w:hanging="1440"/>
        <w:jc w:val="both"/>
        <w:rPr>
          <w:rFonts w:asciiTheme="minorHAnsi" w:eastAsiaTheme="minorHAnsi" w:hAnsiTheme="minorHAnsi" w:cstheme="minorBidi"/>
          <w:b/>
          <w:color w:val="6D7693"/>
          <w:sz w:val="22"/>
          <w:szCs w:val="22"/>
          <w:lang w:eastAsia="en-US"/>
        </w:rPr>
      </w:pPr>
    </w:p>
    <w:p w:rsidR="00391DC4" w:rsidRPr="00391DC4" w:rsidRDefault="00391DC4" w:rsidP="00391DC4">
      <w:pPr>
        <w:spacing w:after="200" w:line="276" w:lineRule="auto"/>
        <w:jc w:val="both"/>
        <w:rPr>
          <w:rFonts w:asciiTheme="minorHAnsi" w:eastAsiaTheme="minorHAnsi" w:hAnsiTheme="minorHAnsi" w:cstheme="minorBidi"/>
          <w:color w:val="1F497D" w:themeColor="text2"/>
          <w:sz w:val="22"/>
          <w:szCs w:val="22"/>
          <w:lang w:eastAsia="en-US"/>
        </w:rPr>
      </w:pPr>
    </w:p>
    <w:p w:rsidR="00391DC4" w:rsidRPr="00391DC4" w:rsidRDefault="00391DC4" w:rsidP="00391DC4">
      <w:pPr>
        <w:spacing w:after="200" w:line="276" w:lineRule="auto"/>
        <w:jc w:val="both"/>
        <w:rPr>
          <w:rFonts w:asciiTheme="minorHAnsi" w:eastAsiaTheme="minorHAnsi" w:hAnsiTheme="minorHAnsi" w:cstheme="minorBidi"/>
          <w:color w:val="1F497D" w:themeColor="text2"/>
          <w:sz w:val="22"/>
          <w:szCs w:val="22"/>
          <w:lang w:eastAsia="en-US"/>
        </w:rPr>
      </w:pPr>
    </w:p>
    <w:p w:rsidR="00391DC4" w:rsidRPr="00391DC4" w:rsidRDefault="00391DC4" w:rsidP="00391DC4">
      <w:pPr>
        <w:spacing w:after="200" w:line="276" w:lineRule="auto"/>
        <w:jc w:val="both"/>
        <w:rPr>
          <w:rFonts w:asciiTheme="minorHAnsi" w:eastAsiaTheme="minorHAnsi" w:hAnsiTheme="minorHAnsi" w:cstheme="minorBidi"/>
          <w:color w:val="1F497D" w:themeColor="text2"/>
          <w:sz w:val="22"/>
          <w:szCs w:val="22"/>
          <w:lang w:eastAsia="en-US"/>
        </w:rPr>
      </w:pPr>
    </w:p>
    <w:p w:rsidR="00391DC4" w:rsidRPr="00391DC4" w:rsidRDefault="00391DC4" w:rsidP="00391DC4">
      <w:pPr>
        <w:spacing w:after="200" w:line="276" w:lineRule="auto"/>
        <w:jc w:val="both"/>
        <w:rPr>
          <w:rFonts w:asciiTheme="minorHAnsi" w:eastAsiaTheme="minorHAnsi" w:hAnsiTheme="minorHAnsi" w:cstheme="minorBidi"/>
          <w:color w:val="1F497D" w:themeColor="text2"/>
          <w:sz w:val="22"/>
          <w:szCs w:val="22"/>
          <w:lang w:eastAsia="en-US"/>
        </w:rPr>
      </w:pPr>
    </w:p>
    <w:p w:rsidR="00391DC4" w:rsidRPr="00391DC4" w:rsidRDefault="00391DC4" w:rsidP="00391DC4">
      <w:pPr>
        <w:spacing w:after="200" w:line="276" w:lineRule="auto"/>
        <w:jc w:val="both"/>
        <w:rPr>
          <w:rFonts w:asciiTheme="minorHAnsi" w:eastAsiaTheme="minorHAnsi" w:hAnsiTheme="minorHAnsi" w:cstheme="minorBidi"/>
          <w:color w:val="1F497D" w:themeColor="text2"/>
          <w:sz w:val="22"/>
          <w:szCs w:val="22"/>
          <w:lang w:eastAsia="en-US"/>
        </w:rPr>
      </w:pPr>
    </w:p>
    <w:p w:rsidR="00391DC4" w:rsidRPr="00391DC4" w:rsidRDefault="00391DC4" w:rsidP="00391DC4">
      <w:pPr>
        <w:spacing w:after="200"/>
        <w:jc w:val="both"/>
        <w:rPr>
          <w:rFonts w:asciiTheme="minorHAnsi" w:eastAsiaTheme="minorHAnsi" w:hAnsiTheme="minorHAnsi" w:cstheme="minorBidi"/>
          <w:color w:val="6D7693"/>
          <w:sz w:val="20"/>
          <w:szCs w:val="22"/>
          <w:lang w:eastAsia="en-US"/>
        </w:rPr>
      </w:pPr>
      <w:r w:rsidRPr="00391DC4">
        <w:rPr>
          <w:rFonts w:asciiTheme="minorHAnsi" w:eastAsiaTheme="minorHAnsi" w:hAnsiTheme="minorHAnsi" w:cstheme="minorBidi"/>
          <w:b/>
          <w:color w:val="6D7693"/>
          <w:sz w:val="20"/>
          <w:szCs w:val="22"/>
          <w:u w:val="single"/>
          <w:lang w:eastAsia="en-US"/>
        </w:rPr>
        <w:br/>
        <w:t>Financiering</w:t>
      </w:r>
      <w:r w:rsidRPr="00391DC4">
        <w:rPr>
          <w:rFonts w:asciiTheme="minorHAnsi" w:eastAsiaTheme="minorHAnsi" w:hAnsiTheme="minorHAnsi" w:cstheme="minorBidi"/>
          <w:b/>
          <w:color w:val="6D7693"/>
          <w:sz w:val="20"/>
          <w:szCs w:val="22"/>
          <w:u w:val="single"/>
          <w:lang w:eastAsia="en-US"/>
        </w:rPr>
        <w:br/>
      </w:r>
      <w:r w:rsidRPr="00391DC4">
        <w:rPr>
          <w:rFonts w:asciiTheme="minorHAnsi" w:eastAsiaTheme="minorHAnsi" w:hAnsiTheme="minorHAnsi" w:cstheme="minorBidi"/>
          <w:color w:val="6D7693"/>
          <w:sz w:val="20"/>
          <w:szCs w:val="22"/>
          <w:lang w:eastAsia="en-US"/>
        </w:rPr>
        <w:t xml:space="preserve">De deelname aan opleidingen in het kader van het sectorstelsel Outplacement is volledig kosteloos voor de werknemer. Documentatie en koffiepauzes zijn inbegrepen voor de opleidingen van één dag of langer. </w:t>
      </w:r>
    </w:p>
    <w:p w:rsidR="00391DC4" w:rsidRDefault="00391DC4" w:rsidP="00FC05A1">
      <w:pPr>
        <w:rPr>
          <w:rFonts w:asciiTheme="minorHAnsi" w:eastAsiaTheme="minorHAnsi" w:hAnsiTheme="minorHAnsi" w:cstheme="minorBidi"/>
          <w:color w:val="6D7693"/>
          <w:sz w:val="20"/>
          <w:szCs w:val="22"/>
          <w:lang w:val="en-GB" w:eastAsia="en-US"/>
        </w:rPr>
      </w:pPr>
      <w:r w:rsidRPr="00FC05A1">
        <w:rPr>
          <w:rFonts w:asciiTheme="minorHAnsi" w:eastAsiaTheme="minorHAnsi" w:hAnsiTheme="minorHAnsi" w:cstheme="minorBidi"/>
          <w:b/>
          <w:color w:val="6D7693"/>
          <w:sz w:val="20"/>
          <w:szCs w:val="22"/>
          <w:u w:val="single"/>
          <w:lang w:eastAsia="en-US"/>
        </w:rPr>
        <w:br/>
      </w:r>
      <w:r w:rsidRPr="00391DC4">
        <w:rPr>
          <w:rFonts w:asciiTheme="minorHAnsi" w:eastAsiaTheme="minorHAnsi" w:hAnsiTheme="minorHAnsi" w:cstheme="minorBidi"/>
          <w:b/>
          <w:color w:val="6D7693"/>
          <w:sz w:val="20"/>
          <w:szCs w:val="22"/>
          <w:u w:val="single"/>
          <w:lang w:val="en-GB" w:eastAsia="en-US"/>
        </w:rPr>
        <w:t>Meer info?</w:t>
      </w:r>
      <w:r w:rsidRPr="00391DC4">
        <w:rPr>
          <w:rFonts w:asciiTheme="minorHAnsi" w:eastAsiaTheme="minorHAnsi" w:hAnsiTheme="minorHAnsi" w:cstheme="minorBidi"/>
          <w:b/>
          <w:color w:val="6D7693"/>
          <w:sz w:val="20"/>
          <w:szCs w:val="22"/>
          <w:u w:val="single"/>
          <w:lang w:val="en-GB" w:eastAsia="en-US"/>
        </w:rPr>
        <w:br/>
      </w:r>
      <w:r w:rsidRPr="00391DC4">
        <w:rPr>
          <w:rFonts w:asciiTheme="minorHAnsi" w:eastAsiaTheme="minorHAnsi" w:hAnsiTheme="minorHAnsi" w:cstheme="minorBidi"/>
          <w:color w:val="6D7693"/>
          <w:sz w:val="20"/>
          <w:szCs w:val="22"/>
          <w:lang w:val="en-GB" w:eastAsia="en-US"/>
        </w:rPr>
        <w:t xml:space="preserve">Bart Corthouts, Business Project Manager </w:t>
      </w:r>
      <w:proofErr w:type="spellStart"/>
      <w:proofErr w:type="gramStart"/>
      <w:r w:rsidRPr="00391DC4">
        <w:rPr>
          <w:rFonts w:asciiTheme="minorHAnsi" w:eastAsiaTheme="minorHAnsi" w:hAnsiTheme="minorHAnsi" w:cstheme="minorBidi"/>
          <w:color w:val="6D7693"/>
          <w:sz w:val="20"/>
          <w:szCs w:val="22"/>
          <w:lang w:val="en-GB" w:eastAsia="en-US"/>
        </w:rPr>
        <w:t>bij</w:t>
      </w:r>
      <w:proofErr w:type="spellEnd"/>
      <w:proofErr w:type="gramEnd"/>
      <w:r w:rsidRPr="00391DC4">
        <w:rPr>
          <w:rFonts w:asciiTheme="minorHAnsi" w:eastAsiaTheme="minorHAnsi" w:hAnsiTheme="minorHAnsi" w:cstheme="minorBidi"/>
          <w:color w:val="6D7693"/>
          <w:sz w:val="20"/>
          <w:szCs w:val="22"/>
          <w:lang w:val="en-GB" w:eastAsia="en-US"/>
        </w:rPr>
        <w:t xml:space="preserve"> Febelfin Academy</w:t>
      </w:r>
    </w:p>
    <w:p w:rsidR="00391DC4" w:rsidRPr="00391DC4" w:rsidRDefault="00391DC4" w:rsidP="00391DC4">
      <w:pPr>
        <w:rPr>
          <w:color w:val="6D7693"/>
          <w:sz w:val="20"/>
          <w:lang w:val="en-GB"/>
        </w:rPr>
      </w:pPr>
      <w:r w:rsidRPr="00DA01DA">
        <w:rPr>
          <w:noProof/>
          <w:color w:val="6D7693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255E3124" wp14:editId="298FE8C7">
            <wp:simplePos x="0" y="0"/>
            <wp:positionH relativeFrom="column">
              <wp:posOffset>1965325</wp:posOffset>
            </wp:positionH>
            <wp:positionV relativeFrom="paragraph">
              <wp:posOffset>210185</wp:posOffset>
            </wp:positionV>
            <wp:extent cx="57150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0880" y="21176"/>
                <wp:lineTo x="2088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2" r="15257"/>
                    <a:stretch/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1DA">
        <w:rPr>
          <w:noProof/>
          <w:color w:val="6D7693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10E1E4B3" wp14:editId="450F68AA">
            <wp:simplePos x="0" y="0"/>
            <wp:positionH relativeFrom="column">
              <wp:posOffset>1447165</wp:posOffset>
            </wp:positionH>
            <wp:positionV relativeFrom="paragraph">
              <wp:posOffset>216535</wp:posOffset>
            </wp:positionV>
            <wp:extent cx="517525" cy="476250"/>
            <wp:effectExtent l="0" t="0" r="0" b="0"/>
            <wp:wrapTight wrapText="bothSides">
              <wp:wrapPolygon edited="0">
                <wp:start x="0" y="0"/>
                <wp:lineTo x="0" y="20736"/>
                <wp:lineTo x="20672" y="20736"/>
                <wp:lineTo x="206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6" r="45799"/>
                    <a:stretch/>
                  </pic:blipFill>
                  <pic:spPr bwMode="auto">
                    <a:xfrm>
                      <a:off x="0" y="0"/>
                      <a:ext cx="517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DA01DA">
        <w:rPr>
          <w:noProof/>
          <w:color w:val="6D7693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7B2F2017" wp14:editId="59EF067E">
            <wp:simplePos x="0" y="0"/>
            <wp:positionH relativeFrom="column">
              <wp:posOffset>463550</wp:posOffset>
            </wp:positionH>
            <wp:positionV relativeFrom="paragraph">
              <wp:posOffset>187960</wp:posOffset>
            </wp:positionV>
            <wp:extent cx="986790" cy="504825"/>
            <wp:effectExtent l="0" t="0" r="3810" b="9525"/>
            <wp:wrapTight wrapText="bothSides">
              <wp:wrapPolygon edited="0">
                <wp:start x="0" y="0"/>
                <wp:lineTo x="0" y="21192"/>
                <wp:lineTo x="21266" y="21192"/>
                <wp:lineTo x="212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8" t="21053" r="61285"/>
                    <a:stretch/>
                  </pic:blipFill>
                  <pic:spPr bwMode="auto">
                    <a:xfrm>
                      <a:off x="0" y="0"/>
                      <a:ext cx="98679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91DC4">
        <w:rPr>
          <w:color w:val="6D7693"/>
          <w:sz w:val="20"/>
          <w:lang w:val="en-GB"/>
        </w:rPr>
        <w:t>+32 (0)2 507 68 65 - co@febelfin-academy.be</w:t>
      </w:r>
    </w:p>
    <w:p w:rsidR="00391DC4" w:rsidRPr="00391DC4" w:rsidRDefault="00FC05A1" w:rsidP="00391DC4">
      <w:pPr>
        <w:spacing w:after="200"/>
        <w:rPr>
          <w:rFonts w:asciiTheme="minorHAnsi" w:eastAsiaTheme="minorHAnsi" w:hAnsiTheme="minorHAnsi" w:cstheme="minorBidi"/>
          <w:color w:val="6D7693"/>
          <w:sz w:val="20"/>
          <w:szCs w:val="22"/>
          <w:lang w:val="en-GB" w:eastAsia="en-US"/>
        </w:rPr>
      </w:pPr>
      <w:r w:rsidRPr="00391DC4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7C3B388" wp14:editId="19CB2C72">
            <wp:simplePos x="0" y="0"/>
            <wp:positionH relativeFrom="column">
              <wp:posOffset>-22225</wp:posOffset>
            </wp:positionH>
            <wp:positionV relativeFrom="paragraph">
              <wp:posOffset>71755</wp:posOffset>
            </wp:positionV>
            <wp:extent cx="523875" cy="52387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DC4" w:rsidRPr="00391DC4" w:rsidSect="00391DC4">
      <w:pgSz w:w="11906" w:h="16838"/>
      <w:pgMar w:top="709" w:right="1417" w:bottom="107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7FF" w:rsidRDefault="004F27FF" w:rsidP="00010AC8">
      <w:r>
        <w:separator/>
      </w:r>
    </w:p>
  </w:endnote>
  <w:endnote w:type="continuationSeparator" w:id="0">
    <w:p w:rsidR="004F27FF" w:rsidRDefault="004F27FF" w:rsidP="00010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7FF" w:rsidRDefault="004F27FF" w:rsidP="00010AC8">
      <w:r>
        <w:separator/>
      </w:r>
    </w:p>
  </w:footnote>
  <w:footnote w:type="continuationSeparator" w:id="0">
    <w:p w:rsidR="004F27FF" w:rsidRDefault="004F27FF" w:rsidP="00010AC8">
      <w:r>
        <w:continuationSeparator/>
      </w:r>
    </w:p>
  </w:footnote>
  <w:footnote w:id="1">
    <w:p w:rsidR="00E7618C" w:rsidRPr="00CF25C7" w:rsidRDefault="00E7618C">
      <w:pPr>
        <w:pStyle w:val="FootnoteText"/>
      </w:pPr>
      <w:r>
        <w:rPr>
          <w:rStyle w:val="FootnoteReference"/>
        </w:rPr>
        <w:footnoteRef/>
      </w:r>
      <w:r w:rsidRPr="00CF25C7">
        <w:t xml:space="preserve"> </w:t>
      </w:r>
      <w:r w:rsidR="00CF25C7" w:rsidRPr="00CF25C7">
        <w:rPr>
          <w:rFonts w:ascii="Tahoma" w:hAnsi="Tahoma" w:cs="Tahoma"/>
          <w:sz w:val="22"/>
          <w:szCs w:val="22"/>
        </w:rPr>
        <w:t xml:space="preserve">Hoofdstuk </w:t>
      </w:r>
      <w:r w:rsidR="00F50F7C" w:rsidRPr="00CF25C7">
        <w:rPr>
          <w:rFonts w:ascii="Tahoma" w:hAnsi="Tahoma" w:cs="Tahoma"/>
          <w:sz w:val="22"/>
          <w:szCs w:val="22"/>
        </w:rPr>
        <w:t xml:space="preserve">3 </w:t>
      </w:r>
      <w:r w:rsidR="00CF25C7" w:rsidRPr="00CF25C7">
        <w:rPr>
          <w:rFonts w:ascii="Tahoma" w:hAnsi="Tahoma" w:cs="Tahoma"/>
          <w:sz w:val="22"/>
          <w:szCs w:val="22"/>
        </w:rPr>
        <w:t xml:space="preserve">van de CAO van </w:t>
      </w:r>
      <w:r w:rsidR="00F50F7C" w:rsidRPr="00CF25C7">
        <w:rPr>
          <w:rFonts w:ascii="Tahoma" w:hAnsi="Tahoma" w:cs="Tahoma"/>
          <w:sz w:val="22"/>
          <w:szCs w:val="22"/>
        </w:rPr>
        <w:t>27 ju</w:t>
      </w:r>
      <w:r w:rsidR="00CF25C7" w:rsidRPr="00CF25C7">
        <w:rPr>
          <w:rFonts w:ascii="Tahoma" w:hAnsi="Tahoma" w:cs="Tahoma"/>
          <w:sz w:val="22"/>
          <w:szCs w:val="22"/>
        </w:rPr>
        <w:t>ni</w:t>
      </w:r>
      <w:r w:rsidR="00F50F7C" w:rsidRPr="00CF25C7">
        <w:rPr>
          <w:rFonts w:ascii="Tahoma" w:hAnsi="Tahoma" w:cs="Tahoma"/>
          <w:sz w:val="22"/>
          <w:szCs w:val="22"/>
        </w:rPr>
        <w:t xml:space="preserve"> 2016 </w:t>
      </w:r>
      <w:r w:rsidR="00CF25C7" w:rsidRPr="00CF25C7">
        <w:rPr>
          <w:rFonts w:ascii="Tahoma" w:hAnsi="Tahoma" w:cs="Tahoma"/>
          <w:sz w:val="22"/>
          <w:szCs w:val="22"/>
        </w:rPr>
        <w:t xml:space="preserve">inzake outplacement gesloten in het Paritair Comité voor de banken </w:t>
      </w:r>
      <w:r w:rsidR="00F50F7C" w:rsidRPr="00CF25C7">
        <w:rPr>
          <w:rFonts w:ascii="Tahoma" w:hAnsi="Tahoma" w:cs="Tahoma"/>
          <w:sz w:val="22"/>
          <w:szCs w:val="22"/>
        </w:rPr>
        <w:t>(P</w:t>
      </w:r>
      <w:r w:rsidR="00CF25C7">
        <w:rPr>
          <w:rFonts w:ascii="Tahoma" w:hAnsi="Tahoma" w:cs="Tahoma"/>
          <w:sz w:val="22"/>
          <w:szCs w:val="22"/>
        </w:rPr>
        <w:t>C</w:t>
      </w:r>
      <w:r w:rsidR="00F50F7C" w:rsidRPr="00CF25C7">
        <w:rPr>
          <w:rFonts w:ascii="Tahoma" w:hAnsi="Tahoma" w:cs="Tahoma"/>
          <w:sz w:val="22"/>
          <w:szCs w:val="22"/>
        </w:rPr>
        <w:t xml:space="preserve"> 310)</w:t>
      </w:r>
    </w:p>
  </w:footnote>
  <w:footnote w:id="2">
    <w:p w:rsidR="007B74B9" w:rsidRPr="004B0114" w:rsidRDefault="007B74B9" w:rsidP="007B74B9">
      <w:pPr>
        <w:rPr>
          <w:rFonts w:ascii="Tahoma" w:eastAsia="Calibri" w:hAnsi="Tahoma" w:cs="Tahoma"/>
          <w:noProof/>
          <w:sz w:val="22"/>
          <w:szCs w:val="22"/>
          <w:lang w:eastAsia="en-US"/>
        </w:rPr>
      </w:pPr>
      <w:r>
        <w:rPr>
          <w:rStyle w:val="FootnoteReference"/>
        </w:rPr>
        <w:footnoteRef/>
      </w:r>
      <w:r w:rsidRPr="004B0114">
        <w:t xml:space="preserve"> </w:t>
      </w:r>
      <w:r w:rsidR="004B0114" w:rsidRPr="004B0114">
        <w:rPr>
          <w:rFonts w:ascii="Tahoma" w:eastAsia="Calibri" w:hAnsi="Tahoma" w:cs="Tahoma"/>
          <w:sz w:val="22"/>
          <w:szCs w:val="22"/>
          <w:lang w:eastAsia="en-US"/>
        </w:rPr>
        <w:t xml:space="preserve">Na ontvangst van het akkoord van de werknemer zal dat bedrag </w:t>
      </w:r>
      <w:r w:rsidRPr="004B0114">
        <w:rPr>
          <w:rFonts w:ascii="Tahoma" w:eastAsia="Calibri" w:hAnsi="Tahoma" w:cs="Tahoma"/>
          <w:sz w:val="22"/>
          <w:szCs w:val="22"/>
          <w:lang w:eastAsia="en-US"/>
        </w:rPr>
        <w:t xml:space="preserve">– minimum 1.800 € </w:t>
      </w:r>
      <w:r w:rsidR="004B0114" w:rsidRPr="004B0114">
        <w:rPr>
          <w:rFonts w:ascii="Tahoma" w:eastAsia="Calibri" w:hAnsi="Tahoma" w:cs="Tahoma"/>
          <w:sz w:val="22"/>
          <w:szCs w:val="22"/>
          <w:lang w:eastAsia="en-US"/>
        </w:rPr>
        <w:t>en</w:t>
      </w:r>
      <w:r w:rsidRPr="004B0114">
        <w:rPr>
          <w:rFonts w:ascii="Tahoma" w:eastAsia="Calibri" w:hAnsi="Tahoma" w:cs="Tahoma"/>
          <w:sz w:val="22"/>
          <w:szCs w:val="22"/>
          <w:lang w:eastAsia="en-US"/>
        </w:rPr>
        <w:t xml:space="preserve"> maximum 5.500 € - </w:t>
      </w:r>
      <w:r w:rsidR="004B0114" w:rsidRPr="004B0114">
        <w:rPr>
          <w:rFonts w:ascii="Tahoma" w:eastAsia="Calibri" w:hAnsi="Tahoma" w:cs="Tahoma"/>
          <w:sz w:val="22"/>
          <w:szCs w:val="22"/>
          <w:lang w:eastAsia="en-US"/>
        </w:rPr>
        <w:t>door de werkgever worden gestort op de rekening van het Parita</w:t>
      </w:r>
      <w:r w:rsidR="004B0114">
        <w:rPr>
          <w:rFonts w:ascii="Tahoma" w:eastAsia="Calibri" w:hAnsi="Tahoma" w:cs="Tahoma"/>
          <w:sz w:val="22"/>
          <w:szCs w:val="22"/>
          <w:lang w:eastAsia="en-US"/>
        </w:rPr>
        <w:t>ir Fonds</w:t>
      </w:r>
      <w:r w:rsidRPr="004B0114">
        <w:rPr>
          <w:rFonts w:ascii="Tahoma" w:eastAsia="Calibri" w:hAnsi="Tahoma" w:cs="Tahoma"/>
          <w:sz w:val="22"/>
          <w:szCs w:val="22"/>
          <w:lang w:eastAsia="en-US"/>
        </w:rPr>
        <w:t xml:space="preserve">: </w:t>
      </w:r>
      <w:r w:rsidRPr="004B0114">
        <w:rPr>
          <w:rFonts w:ascii="Tahoma" w:eastAsia="Calibri" w:hAnsi="Tahoma" w:cs="Tahoma"/>
          <w:b/>
          <w:sz w:val="22"/>
          <w:szCs w:val="22"/>
          <w:lang w:eastAsia="en-US"/>
        </w:rPr>
        <w:t>BE44 2100 0465 5345</w:t>
      </w:r>
      <w:r w:rsidRPr="004B0114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r w:rsidR="004B0114">
        <w:rPr>
          <w:rFonts w:ascii="Tahoma" w:eastAsia="Calibri" w:hAnsi="Tahoma" w:cs="Tahoma"/>
          <w:sz w:val="22"/>
          <w:szCs w:val="22"/>
          <w:lang w:eastAsia="en-US"/>
        </w:rPr>
        <w:t>met volgende vermelding op het betalingsformulier</w:t>
      </w:r>
      <w:r w:rsidRPr="004B0114">
        <w:rPr>
          <w:rFonts w:ascii="Tahoma" w:eastAsia="Calibri" w:hAnsi="Tahoma" w:cs="Tahoma"/>
          <w:sz w:val="22"/>
          <w:szCs w:val="22"/>
          <w:lang w:eastAsia="en-US"/>
        </w:rPr>
        <w:t xml:space="preserve">: Outplacement: </w:t>
      </w:r>
      <w:r w:rsidR="004B0114">
        <w:rPr>
          <w:rFonts w:ascii="Tahoma" w:eastAsia="Calibri" w:hAnsi="Tahoma" w:cs="Tahoma"/>
          <w:sz w:val="22"/>
          <w:szCs w:val="22"/>
          <w:lang w:eastAsia="en-US"/>
        </w:rPr>
        <w:t>naam en voornaam van de werknemer/werkneemster</w:t>
      </w:r>
      <w:r w:rsidRPr="004B0114">
        <w:rPr>
          <w:rFonts w:ascii="Tahoma" w:eastAsia="Calibri" w:hAnsi="Tahoma" w:cs="Tahoma"/>
          <w:sz w:val="22"/>
          <w:szCs w:val="22"/>
          <w:lang w:eastAsia="en-US"/>
        </w:rPr>
        <w:t xml:space="preserve">. </w:t>
      </w:r>
      <w:r w:rsidRPr="004B0114">
        <w:rPr>
          <w:rFonts w:ascii="Tahoma" w:eastAsia="Calibri" w:hAnsi="Tahoma" w:cs="Tahoma"/>
          <w:sz w:val="22"/>
          <w:szCs w:val="22"/>
          <w:lang w:eastAsia="en-US"/>
        </w:rPr>
        <w:br/>
      </w:r>
      <w:r w:rsidR="004B0114" w:rsidRPr="004B0114">
        <w:rPr>
          <w:rFonts w:ascii="Tahoma" w:eastAsia="Calibri" w:hAnsi="Tahoma" w:cs="Tahoma"/>
          <w:sz w:val="22"/>
          <w:szCs w:val="22"/>
          <w:lang w:eastAsia="en-US"/>
        </w:rPr>
        <w:t xml:space="preserve">Tegelijk stelt de werkgever het Paritair Fonds vzw in het bezit van dit door de werkgever en de werknemer/werkneemster ingevulde formulier voor inschrijving </w:t>
      </w:r>
      <w:r w:rsidR="004B0114">
        <w:rPr>
          <w:rFonts w:ascii="Tahoma" w:eastAsia="Calibri" w:hAnsi="Tahoma" w:cs="Tahoma"/>
          <w:sz w:val="22"/>
          <w:szCs w:val="22"/>
          <w:lang w:eastAsia="en-US"/>
        </w:rPr>
        <w:t xml:space="preserve">in de sectorregeling </w:t>
      </w:r>
      <w:r w:rsidR="00F36A70" w:rsidRPr="00F36A70">
        <w:rPr>
          <w:rFonts w:ascii="Tahoma" w:eastAsia="Calibri" w:hAnsi="Tahoma" w:cs="Tahoma"/>
          <w:sz w:val="22"/>
          <w:szCs w:val="22"/>
          <w:lang w:eastAsia="en-US"/>
        </w:rPr>
        <w:t>voor</w:t>
      </w:r>
      <w:r w:rsidR="004B0114">
        <w:rPr>
          <w:rFonts w:ascii="Tahoma" w:eastAsia="Calibri" w:hAnsi="Tahoma" w:cs="Tahoma"/>
          <w:sz w:val="22"/>
          <w:szCs w:val="22"/>
          <w:lang w:eastAsia="en-US"/>
        </w:rPr>
        <w:t xml:space="preserve"> outplacement</w:t>
      </w:r>
      <w:r w:rsidRPr="004B0114">
        <w:rPr>
          <w:rFonts w:ascii="Tahoma" w:eastAsia="Calibri" w:hAnsi="Tahoma" w:cs="Tahoma"/>
          <w:sz w:val="22"/>
          <w:szCs w:val="22"/>
          <w:lang w:eastAsia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D45CC"/>
    <w:multiLevelType w:val="multilevel"/>
    <w:tmpl w:val="BEFC4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D42BFC"/>
    <w:multiLevelType w:val="hybridMultilevel"/>
    <w:tmpl w:val="D056FD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C97A5F"/>
    <w:multiLevelType w:val="multilevel"/>
    <w:tmpl w:val="E5881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3574E1"/>
    <w:multiLevelType w:val="hybridMultilevel"/>
    <w:tmpl w:val="43441B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0259F1"/>
    <w:multiLevelType w:val="hybridMultilevel"/>
    <w:tmpl w:val="69901F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961"/>
    <w:rsid w:val="00010AC8"/>
    <w:rsid w:val="00011133"/>
    <w:rsid w:val="00017457"/>
    <w:rsid w:val="00152A18"/>
    <w:rsid w:val="0015425C"/>
    <w:rsid w:val="001F3D5D"/>
    <w:rsid w:val="0021438D"/>
    <w:rsid w:val="002146EC"/>
    <w:rsid w:val="002652B6"/>
    <w:rsid w:val="002A0860"/>
    <w:rsid w:val="002B3C69"/>
    <w:rsid w:val="002D0774"/>
    <w:rsid w:val="00391DC4"/>
    <w:rsid w:val="003A5BB3"/>
    <w:rsid w:val="003A5C0F"/>
    <w:rsid w:val="003A5EFD"/>
    <w:rsid w:val="003B0870"/>
    <w:rsid w:val="003E699C"/>
    <w:rsid w:val="003F6231"/>
    <w:rsid w:val="00416977"/>
    <w:rsid w:val="0042400E"/>
    <w:rsid w:val="00440E56"/>
    <w:rsid w:val="004812B6"/>
    <w:rsid w:val="004B0114"/>
    <w:rsid w:val="004F27FF"/>
    <w:rsid w:val="00556FC1"/>
    <w:rsid w:val="0062762A"/>
    <w:rsid w:val="00661E79"/>
    <w:rsid w:val="006776C6"/>
    <w:rsid w:val="0079370A"/>
    <w:rsid w:val="007B74B9"/>
    <w:rsid w:val="00873BD7"/>
    <w:rsid w:val="008B64F2"/>
    <w:rsid w:val="008F16EB"/>
    <w:rsid w:val="00917131"/>
    <w:rsid w:val="00927517"/>
    <w:rsid w:val="00945738"/>
    <w:rsid w:val="0096521C"/>
    <w:rsid w:val="00977FBA"/>
    <w:rsid w:val="009905E3"/>
    <w:rsid w:val="009D335B"/>
    <w:rsid w:val="00A44650"/>
    <w:rsid w:val="00A568B3"/>
    <w:rsid w:val="00A956D0"/>
    <w:rsid w:val="00AD04FF"/>
    <w:rsid w:val="00AF19A8"/>
    <w:rsid w:val="00BA2D79"/>
    <w:rsid w:val="00BC5C9E"/>
    <w:rsid w:val="00C40F0B"/>
    <w:rsid w:val="00C96DAC"/>
    <w:rsid w:val="00CF25C7"/>
    <w:rsid w:val="00DA48FB"/>
    <w:rsid w:val="00DF2C5D"/>
    <w:rsid w:val="00E35B46"/>
    <w:rsid w:val="00E60D9E"/>
    <w:rsid w:val="00E7618C"/>
    <w:rsid w:val="00E929FA"/>
    <w:rsid w:val="00EF3296"/>
    <w:rsid w:val="00F03F10"/>
    <w:rsid w:val="00F0717C"/>
    <w:rsid w:val="00F32D46"/>
    <w:rsid w:val="00F36A70"/>
    <w:rsid w:val="00F50F7C"/>
    <w:rsid w:val="00FC05A1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3FD457F-1D13-439C-8B7E-303223CA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nl-BE" w:eastAsia="nl-BE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sz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AC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010AC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10AC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10AC8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08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0860"/>
  </w:style>
  <w:style w:type="table" w:styleId="TableGrid">
    <w:name w:val="Table Grid"/>
    <w:basedOn w:val="TableNormal"/>
    <w:uiPriority w:val="59"/>
    <w:rsid w:val="002A08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2A086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6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650"/>
    <w:rPr>
      <w:rFonts w:ascii="Segoe UI" w:hAnsi="Segoe UI" w:cs="Segoe UI"/>
      <w:sz w:val="18"/>
      <w:szCs w:val="18"/>
      <w:lang w:val="nl-BE" w:eastAsia="nl-BE"/>
    </w:rPr>
  </w:style>
  <w:style w:type="paragraph" w:styleId="ListParagraph">
    <w:name w:val="List Paragraph"/>
    <w:basedOn w:val="Normal"/>
    <w:uiPriority w:val="34"/>
    <w:qFormat/>
    <w:rsid w:val="007B74B9"/>
    <w:pPr>
      <w:spacing w:before="60" w:after="60"/>
      <w:ind w:left="720"/>
      <w:contextualSpacing/>
    </w:pPr>
    <w:rPr>
      <w:rFonts w:ascii="Arial" w:hAnsi="Arial"/>
      <w:noProof/>
      <w:sz w:val="20"/>
      <w:szCs w:val="2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391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4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anplus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elanplus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0AB98-031F-4210-A1DE-547A7F944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990</Words>
  <Characters>5648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Modèle 1 - fin de contrat de travail moyennant respect d'un délai de préavis</vt:lpstr>
      <vt:lpstr>Modèle 1 - fin de contrat de travail moyennant respect d'un délai de préavis</vt:lpstr>
    </vt:vector>
  </TitlesOfParts>
  <Company>Cevora</Company>
  <LinksUpToDate>false</LinksUpToDate>
  <CharactersWithSpaces>6625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1 - fin de contrat de travail moyennant respect d'un délai de préavis</dc:title>
  <dc:creator>Aurore</dc:creator>
  <cp:lastModifiedBy>Christine Martinez</cp:lastModifiedBy>
  <cp:revision>4</cp:revision>
  <cp:lastPrinted>2016-06-24T13:40:00Z</cp:lastPrinted>
  <dcterms:created xsi:type="dcterms:W3CDTF">2016-07-18T16:49:00Z</dcterms:created>
  <dcterms:modified xsi:type="dcterms:W3CDTF">2016-07-19T14:26:00Z</dcterms:modified>
</cp:coreProperties>
</file>